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95BD" w14:textId="77777777" w:rsidR="0097425B" w:rsidRDefault="00F64073" w:rsidP="00F64073">
      <w:pPr>
        <w:spacing w:after="0" w:line="240" w:lineRule="auto"/>
        <w:jc w:val="center"/>
        <w:rPr>
          <w:rFonts w:cs="Times New Roman"/>
          <w:b/>
          <w:bCs/>
          <w:szCs w:val="24"/>
        </w:rPr>
      </w:pPr>
      <w:r w:rsidRPr="004F03C9">
        <w:rPr>
          <w:rFonts w:cs="Times New Roman"/>
          <w:b/>
          <w:bCs/>
          <w:szCs w:val="24"/>
        </w:rPr>
        <w:t xml:space="preserve">ĐÁP ÁN KIỂM TRA HỌC KÌ 1 NĂM HỌC 2023-2024 </w:t>
      </w:r>
    </w:p>
    <w:p w14:paraId="0ABA86B9" w14:textId="507A01C4" w:rsidR="00F64073" w:rsidRDefault="00F64073" w:rsidP="00F64073">
      <w:pPr>
        <w:spacing w:after="0" w:line="240" w:lineRule="auto"/>
        <w:jc w:val="center"/>
        <w:rPr>
          <w:rFonts w:cs="Times New Roman"/>
          <w:b/>
          <w:bCs/>
          <w:szCs w:val="24"/>
        </w:rPr>
      </w:pPr>
      <w:r w:rsidRPr="004F03C9">
        <w:rPr>
          <w:rFonts w:cs="Times New Roman"/>
          <w:b/>
          <w:bCs/>
          <w:szCs w:val="24"/>
        </w:rPr>
        <w:t>MÔN ĐỊA LÍ 10</w:t>
      </w:r>
    </w:p>
    <w:p w14:paraId="30CF100B" w14:textId="77777777" w:rsidR="00F64073" w:rsidRPr="004F03C9" w:rsidRDefault="00F64073" w:rsidP="00F64073">
      <w:pPr>
        <w:spacing w:after="0" w:line="240" w:lineRule="auto"/>
        <w:jc w:val="center"/>
        <w:rPr>
          <w:rFonts w:cs="Times New Roman"/>
          <w:b/>
          <w:bCs/>
          <w:szCs w:val="24"/>
        </w:rPr>
      </w:pPr>
    </w:p>
    <w:p w14:paraId="12A74F9D" w14:textId="4CD37CA1" w:rsidR="00F64073" w:rsidRPr="004F03C9" w:rsidRDefault="00F64073" w:rsidP="00F64073">
      <w:pPr>
        <w:spacing w:after="0" w:line="240" w:lineRule="auto"/>
        <w:rPr>
          <w:rFonts w:cs="Times New Roman"/>
          <w:b/>
          <w:bCs/>
          <w:szCs w:val="24"/>
        </w:rPr>
      </w:pPr>
      <w:r w:rsidRPr="004F03C9">
        <w:rPr>
          <w:rFonts w:cs="Times New Roman"/>
          <w:b/>
          <w:bCs/>
          <w:szCs w:val="24"/>
        </w:rPr>
        <w:t>PHẦN TRẮC NGHIỆM</w:t>
      </w:r>
    </w:p>
    <w:p w14:paraId="14A0988D" w14:textId="77777777" w:rsidR="00F64073" w:rsidRPr="00CB427F" w:rsidRDefault="00F64073" w:rsidP="00F64073">
      <w:pPr>
        <w:spacing w:after="200" w:line="276" w:lineRule="auto"/>
        <w:jc w:val="center"/>
        <w:rPr>
          <w:b/>
          <w:bCs/>
          <w:szCs w:val="24"/>
        </w:rPr>
      </w:pPr>
      <w:r w:rsidRPr="00CB427F">
        <w:rPr>
          <w:b/>
          <w:bCs/>
          <w:szCs w:val="24"/>
        </w:rPr>
        <w:t>ĐỀ 134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516"/>
        <w:gridCol w:w="512"/>
        <w:gridCol w:w="512"/>
        <w:gridCol w:w="517"/>
        <w:gridCol w:w="517"/>
        <w:gridCol w:w="512"/>
        <w:gridCol w:w="516"/>
        <w:gridCol w:w="512"/>
        <w:gridCol w:w="517"/>
        <w:gridCol w:w="541"/>
        <w:gridCol w:w="541"/>
        <w:gridCol w:w="541"/>
        <w:gridCol w:w="541"/>
        <w:gridCol w:w="541"/>
        <w:gridCol w:w="541"/>
        <w:gridCol w:w="541"/>
      </w:tblGrid>
      <w:tr w:rsidR="00F64073" w:rsidRPr="00CB427F" w14:paraId="6ACCB1AA" w14:textId="77777777" w:rsidTr="007F534D">
        <w:trPr>
          <w:jc w:val="center"/>
        </w:trPr>
        <w:tc>
          <w:tcPr>
            <w:tcW w:w="644" w:type="dxa"/>
            <w:shd w:val="clear" w:color="auto" w:fill="auto"/>
            <w:vAlign w:val="center"/>
          </w:tcPr>
          <w:p w14:paraId="70091397" w14:textId="77777777" w:rsidR="00F64073" w:rsidRPr="006C2764" w:rsidRDefault="00F64073" w:rsidP="007F534D">
            <w:pPr>
              <w:jc w:val="center"/>
              <w:rPr>
                <w:b/>
                <w:bCs/>
                <w:szCs w:val="24"/>
              </w:rPr>
            </w:pPr>
            <w:r w:rsidRPr="006C2764">
              <w:rPr>
                <w:b/>
                <w:bCs/>
                <w:szCs w:val="24"/>
              </w:rPr>
              <w:t>Câu</w:t>
            </w:r>
          </w:p>
        </w:tc>
        <w:tc>
          <w:tcPr>
            <w:tcW w:w="587" w:type="dxa"/>
            <w:shd w:val="clear" w:color="auto" w:fill="auto"/>
            <w:vAlign w:val="center"/>
          </w:tcPr>
          <w:p w14:paraId="274174CE" w14:textId="77777777" w:rsidR="00F64073" w:rsidRPr="006C2764" w:rsidRDefault="00F64073" w:rsidP="007F534D">
            <w:pPr>
              <w:jc w:val="center"/>
              <w:rPr>
                <w:b/>
                <w:bCs/>
                <w:szCs w:val="24"/>
              </w:rPr>
            </w:pPr>
            <w:r w:rsidRPr="006C2764">
              <w:rPr>
                <w:b/>
                <w:bCs/>
                <w:szCs w:val="24"/>
              </w:rPr>
              <w:t>1</w:t>
            </w:r>
          </w:p>
        </w:tc>
        <w:tc>
          <w:tcPr>
            <w:tcW w:w="588" w:type="dxa"/>
            <w:shd w:val="clear" w:color="auto" w:fill="auto"/>
            <w:vAlign w:val="center"/>
          </w:tcPr>
          <w:p w14:paraId="152ABA83" w14:textId="77777777" w:rsidR="00F64073" w:rsidRPr="006C2764" w:rsidRDefault="00F64073" w:rsidP="007F534D">
            <w:pPr>
              <w:jc w:val="center"/>
              <w:rPr>
                <w:b/>
                <w:bCs/>
                <w:szCs w:val="24"/>
              </w:rPr>
            </w:pPr>
            <w:r w:rsidRPr="006C2764">
              <w:rPr>
                <w:b/>
                <w:bCs/>
                <w:szCs w:val="24"/>
              </w:rPr>
              <w:t>2</w:t>
            </w:r>
          </w:p>
        </w:tc>
        <w:tc>
          <w:tcPr>
            <w:tcW w:w="588" w:type="dxa"/>
            <w:shd w:val="clear" w:color="auto" w:fill="auto"/>
            <w:vAlign w:val="center"/>
          </w:tcPr>
          <w:p w14:paraId="2341E57F" w14:textId="77777777" w:rsidR="00F64073" w:rsidRPr="006C2764" w:rsidRDefault="00F64073" w:rsidP="007F534D">
            <w:pPr>
              <w:jc w:val="center"/>
              <w:rPr>
                <w:b/>
                <w:bCs/>
                <w:szCs w:val="24"/>
              </w:rPr>
            </w:pPr>
            <w:r w:rsidRPr="006C2764">
              <w:rPr>
                <w:b/>
                <w:bCs/>
                <w:szCs w:val="24"/>
              </w:rPr>
              <w:t>3</w:t>
            </w:r>
          </w:p>
        </w:tc>
        <w:tc>
          <w:tcPr>
            <w:tcW w:w="588" w:type="dxa"/>
            <w:shd w:val="clear" w:color="auto" w:fill="auto"/>
            <w:vAlign w:val="center"/>
          </w:tcPr>
          <w:p w14:paraId="320DEB91" w14:textId="77777777" w:rsidR="00F64073" w:rsidRPr="006C2764" w:rsidRDefault="00F64073" w:rsidP="007F534D">
            <w:pPr>
              <w:jc w:val="center"/>
              <w:rPr>
                <w:b/>
                <w:bCs/>
                <w:szCs w:val="24"/>
              </w:rPr>
            </w:pPr>
            <w:r w:rsidRPr="006C2764">
              <w:rPr>
                <w:b/>
                <w:bCs/>
                <w:szCs w:val="24"/>
              </w:rPr>
              <w:t>4</w:t>
            </w:r>
          </w:p>
        </w:tc>
        <w:tc>
          <w:tcPr>
            <w:tcW w:w="588" w:type="dxa"/>
            <w:shd w:val="clear" w:color="auto" w:fill="auto"/>
            <w:vAlign w:val="center"/>
          </w:tcPr>
          <w:p w14:paraId="5B12D684" w14:textId="77777777" w:rsidR="00F64073" w:rsidRPr="006C2764" w:rsidRDefault="00F64073" w:rsidP="007F534D">
            <w:pPr>
              <w:jc w:val="center"/>
              <w:rPr>
                <w:b/>
                <w:bCs/>
                <w:szCs w:val="24"/>
              </w:rPr>
            </w:pPr>
            <w:r w:rsidRPr="006C2764">
              <w:rPr>
                <w:b/>
                <w:bCs/>
                <w:szCs w:val="24"/>
              </w:rPr>
              <w:t>5</w:t>
            </w:r>
          </w:p>
        </w:tc>
        <w:tc>
          <w:tcPr>
            <w:tcW w:w="587" w:type="dxa"/>
            <w:shd w:val="clear" w:color="auto" w:fill="auto"/>
            <w:vAlign w:val="center"/>
          </w:tcPr>
          <w:p w14:paraId="7CBC72AC" w14:textId="77777777" w:rsidR="00F64073" w:rsidRPr="006C2764" w:rsidRDefault="00F64073" w:rsidP="007F534D">
            <w:pPr>
              <w:jc w:val="center"/>
              <w:rPr>
                <w:b/>
                <w:bCs/>
                <w:szCs w:val="24"/>
              </w:rPr>
            </w:pPr>
            <w:r w:rsidRPr="006C2764">
              <w:rPr>
                <w:b/>
                <w:bCs/>
                <w:szCs w:val="24"/>
              </w:rPr>
              <w:t>6</w:t>
            </w:r>
          </w:p>
        </w:tc>
        <w:tc>
          <w:tcPr>
            <w:tcW w:w="587" w:type="dxa"/>
            <w:shd w:val="clear" w:color="auto" w:fill="auto"/>
            <w:vAlign w:val="center"/>
          </w:tcPr>
          <w:p w14:paraId="64881FD3" w14:textId="77777777" w:rsidR="00F64073" w:rsidRPr="006C2764" w:rsidRDefault="00F64073" w:rsidP="007F534D">
            <w:pPr>
              <w:jc w:val="center"/>
              <w:rPr>
                <w:b/>
                <w:bCs/>
                <w:szCs w:val="24"/>
              </w:rPr>
            </w:pPr>
            <w:r w:rsidRPr="006C2764">
              <w:rPr>
                <w:b/>
                <w:bCs/>
                <w:szCs w:val="24"/>
              </w:rPr>
              <w:t>7</w:t>
            </w:r>
          </w:p>
        </w:tc>
        <w:tc>
          <w:tcPr>
            <w:tcW w:w="587" w:type="dxa"/>
            <w:shd w:val="clear" w:color="auto" w:fill="auto"/>
            <w:vAlign w:val="center"/>
          </w:tcPr>
          <w:p w14:paraId="5539DEDB" w14:textId="77777777" w:rsidR="00F64073" w:rsidRPr="006C2764" w:rsidRDefault="00F64073" w:rsidP="007F534D">
            <w:pPr>
              <w:jc w:val="center"/>
              <w:rPr>
                <w:b/>
                <w:bCs/>
                <w:szCs w:val="24"/>
              </w:rPr>
            </w:pPr>
            <w:r w:rsidRPr="006C2764">
              <w:rPr>
                <w:b/>
                <w:bCs/>
                <w:szCs w:val="24"/>
              </w:rPr>
              <w:t>8</w:t>
            </w:r>
          </w:p>
        </w:tc>
        <w:tc>
          <w:tcPr>
            <w:tcW w:w="588" w:type="dxa"/>
            <w:shd w:val="clear" w:color="auto" w:fill="auto"/>
            <w:vAlign w:val="center"/>
          </w:tcPr>
          <w:p w14:paraId="28276568" w14:textId="77777777" w:rsidR="00F64073" w:rsidRPr="006C2764" w:rsidRDefault="00F64073" w:rsidP="007F534D">
            <w:pPr>
              <w:jc w:val="center"/>
              <w:rPr>
                <w:b/>
                <w:bCs/>
                <w:szCs w:val="24"/>
              </w:rPr>
            </w:pPr>
            <w:r w:rsidRPr="006C2764">
              <w:rPr>
                <w:b/>
                <w:bCs/>
                <w:szCs w:val="24"/>
              </w:rPr>
              <w:t>9</w:t>
            </w:r>
          </w:p>
        </w:tc>
        <w:tc>
          <w:tcPr>
            <w:tcW w:w="589" w:type="dxa"/>
            <w:shd w:val="clear" w:color="auto" w:fill="auto"/>
            <w:vAlign w:val="center"/>
          </w:tcPr>
          <w:p w14:paraId="0A6A0533" w14:textId="77777777" w:rsidR="00F64073" w:rsidRPr="006C2764" w:rsidRDefault="00F64073" w:rsidP="007F534D">
            <w:pPr>
              <w:jc w:val="center"/>
              <w:rPr>
                <w:b/>
                <w:bCs/>
                <w:szCs w:val="24"/>
              </w:rPr>
            </w:pPr>
            <w:r w:rsidRPr="006C2764">
              <w:rPr>
                <w:b/>
                <w:bCs/>
                <w:szCs w:val="24"/>
              </w:rPr>
              <w:t>10</w:t>
            </w:r>
          </w:p>
        </w:tc>
        <w:tc>
          <w:tcPr>
            <w:tcW w:w="589" w:type="dxa"/>
            <w:shd w:val="clear" w:color="auto" w:fill="auto"/>
            <w:vAlign w:val="center"/>
          </w:tcPr>
          <w:p w14:paraId="205634C5" w14:textId="77777777" w:rsidR="00F64073" w:rsidRPr="006C2764" w:rsidRDefault="00F64073" w:rsidP="007F534D">
            <w:pPr>
              <w:jc w:val="center"/>
              <w:rPr>
                <w:b/>
                <w:bCs/>
                <w:szCs w:val="24"/>
              </w:rPr>
            </w:pPr>
            <w:r w:rsidRPr="006C2764">
              <w:rPr>
                <w:b/>
                <w:bCs/>
                <w:szCs w:val="24"/>
              </w:rPr>
              <w:t>11</w:t>
            </w:r>
          </w:p>
        </w:tc>
        <w:tc>
          <w:tcPr>
            <w:tcW w:w="589" w:type="dxa"/>
            <w:shd w:val="clear" w:color="auto" w:fill="auto"/>
            <w:vAlign w:val="center"/>
          </w:tcPr>
          <w:p w14:paraId="263328BC" w14:textId="77777777" w:rsidR="00F64073" w:rsidRPr="006C2764" w:rsidRDefault="00F64073" w:rsidP="007F534D">
            <w:pPr>
              <w:jc w:val="center"/>
              <w:rPr>
                <w:b/>
                <w:bCs/>
                <w:szCs w:val="24"/>
              </w:rPr>
            </w:pPr>
            <w:r w:rsidRPr="006C2764">
              <w:rPr>
                <w:b/>
                <w:bCs/>
                <w:szCs w:val="24"/>
              </w:rPr>
              <w:t>12</w:t>
            </w:r>
          </w:p>
        </w:tc>
        <w:tc>
          <w:tcPr>
            <w:tcW w:w="589" w:type="dxa"/>
            <w:shd w:val="clear" w:color="auto" w:fill="auto"/>
            <w:vAlign w:val="center"/>
          </w:tcPr>
          <w:p w14:paraId="13AE6C7F" w14:textId="77777777" w:rsidR="00F64073" w:rsidRPr="006C2764" w:rsidRDefault="00F64073" w:rsidP="007F534D">
            <w:pPr>
              <w:jc w:val="center"/>
              <w:rPr>
                <w:b/>
                <w:bCs/>
                <w:szCs w:val="24"/>
              </w:rPr>
            </w:pPr>
            <w:r w:rsidRPr="006C2764">
              <w:rPr>
                <w:b/>
                <w:bCs/>
                <w:szCs w:val="24"/>
              </w:rPr>
              <w:t>13</w:t>
            </w:r>
          </w:p>
        </w:tc>
        <w:tc>
          <w:tcPr>
            <w:tcW w:w="589" w:type="dxa"/>
            <w:shd w:val="clear" w:color="auto" w:fill="auto"/>
            <w:vAlign w:val="center"/>
          </w:tcPr>
          <w:p w14:paraId="25850075" w14:textId="77777777" w:rsidR="00F64073" w:rsidRPr="006C2764" w:rsidRDefault="00F64073" w:rsidP="007F534D">
            <w:pPr>
              <w:jc w:val="center"/>
              <w:rPr>
                <w:b/>
                <w:bCs/>
                <w:szCs w:val="24"/>
              </w:rPr>
            </w:pPr>
            <w:r w:rsidRPr="006C2764">
              <w:rPr>
                <w:b/>
                <w:bCs/>
                <w:szCs w:val="24"/>
              </w:rPr>
              <w:t>14</w:t>
            </w:r>
          </w:p>
        </w:tc>
        <w:tc>
          <w:tcPr>
            <w:tcW w:w="589" w:type="dxa"/>
            <w:shd w:val="clear" w:color="auto" w:fill="auto"/>
            <w:vAlign w:val="center"/>
          </w:tcPr>
          <w:p w14:paraId="7A6F4471" w14:textId="77777777" w:rsidR="00F64073" w:rsidRPr="006C2764" w:rsidRDefault="00F64073" w:rsidP="007F534D">
            <w:pPr>
              <w:jc w:val="center"/>
              <w:rPr>
                <w:b/>
                <w:bCs/>
                <w:szCs w:val="24"/>
              </w:rPr>
            </w:pPr>
            <w:r w:rsidRPr="006C2764">
              <w:rPr>
                <w:b/>
                <w:bCs/>
                <w:szCs w:val="24"/>
              </w:rPr>
              <w:t>15</w:t>
            </w:r>
          </w:p>
        </w:tc>
        <w:tc>
          <w:tcPr>
            <w:tcW w:w="589" w:type="dxa"/>
            <w:shd w:val="clear" w:color="auto" w:fill="auto"/>
            <w:vAlign w:val="center"/>
          </w:tcPr>
          <w:p w14:paraId="19A1AF3F" w14:textId="77777777" w:rsidR="00F64073" w:rsidRPr="006C2764" w:rsidRDefault="00F64073" w:rsidP="007F534D">
            <w:pPr>
              <w:jc w:val="center"/>
              <w:rPr>
                <w:b/>
                <w:bCs/>
                <w:szCs w:val="24"/>
              </w:rPr>
            </w:pPr>
            <w:r w:rsidRPr="006C2764">
              <w:rPr>
                <w:b/>
                <w:bCs/>
                <w:szCs w:val="24"/>
              </w:rPr>
              <w:t>16</w:t>
            </w:r>
          </w:p>
        </w:tc>
      </w:tr>
      <w:tr w:rsidR="00F64073" w:rsidRPr="00CB427F" w14:paraId="559569CF" w14:textId="77777777" w:rsidTr="007F534D">
        <w:trPr>
          <w:jc w:val="center"/>
        </w:trPr>
        <w:tc>
          <w:tcPr>
            <w:tcW w:w="644" w:type="dxa"/>
            <w:shd w:val="clear" w:color="auto" w:fill="auto"/>
            <w:vAlign w:val="center"/>
          </w:tcPr>
          <w:p w14:paraId="49C8C649" w14:textId="77777777" w:rsidR="00F64073" w:rsidRPr="006C2764" w:rsidRDefault="00F64073" w:rsidP="007F534D">
            <w:pPr>
              <w:jc w:val="center"/>
              <w:rPr>
                <w:b/>
                <w:bCs/>
                <w:szCs w:val="24"/>
              </w:rPr>
            </w:pPr>
            <w:r w:rsidRPr="006C2764">
              <w:rPr>
                <w:b/>
                <w:bCs/>
                <w:szCs w:val="24"/>
              </w:rPr>
              <w:t>Đáp án</w:t>
            </w:r>
          </w:p>
        </w:tc>
        <w:tc>
          <w:tcPr>
            <w:tcW w:w="587" w:type="dxa"/>
            <w:shd w:val="clear" w:color="auto" w:fill="auto"/>
            <w:vAlign w:val="center"/>
          </w:tcPr>
          <w:p w14:paraId="366BBE5B" w14:textId="77777777" w:rsidR="00F64073" w:rsidRPr="006C2764" w:rsidRDefault="00F64073" w:rsidP="007F534D">
            <w:pPr>
              <w:jc w:val="center"/>
              <w:rPr>
                <w:b/>
                <w:bCs/>
                <w:szCs w:val="24"/>
              </w:rPr>
            </w:pPr>
            <w:r w:rsidRPr="006C2764">
              <w:rPr>
                <w:rFonts w:eastAsia="Times New Roman"/>
                <w:szCs w:val="24"/>
              </w:rPr>
              <w:t>D</w:t>
            </w:r>
          </w:p>
        </w:tc>
        <w:tc>
          <w:tcPr>
            <w:tcW w:w="588" w:type="dxa"/>
            <w:shd w:val="clear" w:color="auto" w:fill="auto"/>
            <w:vAlign w:val="center"/>
          </w:tcPr>
          <w:p w14:paraId="5E7268BF" w14:textId="77777777" w:rsidR="00F64073" w:rsidRPr="006C2764" w:rsidRDefault="00F64073" w:rsidP="007F534D">
            <w:pPr>
              <w:jc w:val="center"/>
              <w:rPr>
                <w:b/>
                <w:bCs/>
                <w:szCs w:val="24"/>
              </w:rPr>
            </w:pPr>
            <w:r w:rsidRPr="006C2764">
              <w:rPr>
                <w:rFonts w:eastAsia="Times New Roman"/>
                <w:szCs w:val="24"/>
              </w:rPr>
              <w:t>B</w:t>
            </w:r>
          </w:p>
        </w:tc>
        <w:tc>
          <w:tcPr>
            <w:tcW w:w="588" w:type="dxa"/>
            <w:shd w:val="clear" w:color="auto" w:fill="auto"/>
            <w:vAlign w:val="center"/>
          </w:tcPr>
          <w:p w14:paraId="6629505C" w14:textId="77777777" w:rsidR="00F64073" w:rsidRPr="006C2764" w:rsidRDefault="00F64073" w:rsidP="007F534D">
            <w:pPr>
              <w:jc w:val="center"/>
              <w:rPr>
                <w:b/>
                <w:bCs/>
                <w:szCs w:val="24"/>
              </w:rPr>
            </w:pPr>
            <w:r w:rsidRPr="006C2764">
              <w:rPr>
                <w:rFonts w:eastAsia="Times New Roman"/>
                <w:szCs w:val="24"/>
              </w:rPr>
              <w:t>B</w:t>
            </w:r>
          </w:p>
        </w:tc>
        <w:tc>
          <w:tcPr>
            <w:tcW w:w="588" w:type="dxa"/>
            <w:shd w:val="clear" w:color="auto" w:fill="auto"/>
            <w:vAlign w:val="center"/>
          </w:tcPr>
          <w:p w14:paraId="59FCC59E" w14:textId="77777777" w:rsidR="00F64073" w:rsidRPr="006C2764" w:rsidRDefault="00F64073" w:rsidP="007F534D">
            <w:pPr>
              <w:jc w:val="center"/>
              <w:rPr>
                <w:b/>
                <w:bCs/>
                <w:szCs w:val="24"/>
              </w:rPr>
            </w:pPr>
            <w:r w:rsidRPr="006C2764">
              <w:rPr>
                <w:rFonts w:eastAsia="Times New Roman"/>
                <w:szCs w:val="24"/>
              </w:rPr>
              <w:t>A</w:t>
            </w:r>
          </w:p>
        </w:tc>
        <w:tc>
          <w:tcPr>
            <w:tcW w:w="588" w:type="dxa"/>
            <w:shd w:val="clear" w:color="auto" w:fill="auto"/>
            <w:vAlign w:val="center"/>
          </w:tcPr>
          <w:p w14:paraId="51362353" w14:textId="77777777" w:rsidR="00F64073" w:rsidRPr="006C2764" w:rsidRDefault="00F64073" w:rsidP="007F534D">
            <w:pPr>
              <w:jc w:val="center"/>
              <w:rPr>
                <w:b/>
                <w:bCs/>
                <w:szCs w:val="24"/>
              </w:rPr>
            </w:pPr>
            <w:r w:rsidRPr="006C2764">
              <w:rPr>
                <w:rFonts w:eastAsia="Times New Roman"/>
                <w:szCs w:val="24"/>
              </w:rPr>
              <w:t>A</w:t>
            </w:r>
          </w:p>
        </w:tc>
        <w:tc>
          <w:tcPr>
            <w:tcW w:w="587" w:type="dxa"/>
            <w:shd w:val="clear" w:color="auto" w:fill="auto"/>
            <w:vAlign w:val="center"/>
          </w:tcPr>
          <w:p w14:paraId="24F61AB2" w14:textId="77777777" w:rsidR="00F64073" w:rsidRPr="006C2764" w:rsidRDefault="00F64073" w:rsidP="007F534D">
            <w:pPr>
              <w:jc w:val="center"/>
              <w:rPr>
                <w:b/>
                <w:bCs/>
                <w:szCs w:val="24"/>
              </w:rPr>
            </w:pPr>
            <w:r w:rsidRPr="006C2764">
              <w:rPr>
                <w:rFonts w:eastAsia="Times New Roman"/>
                <w:szCs w:val="24"/>
              </w:rPr>
              <w:t>C</w:t>
            </w:r>
          </w:p>
        </w:tc>
        <w:tc>
          <w:tcPr>
            <w:tcW w:w="587" w:type="dxa"/>
            <w:shd w:val="clear" w:color="auto" w:fill="auto"/>
            <w:vAlign w:val="center"/>
          </w:tcPr>
          <w:p w14:paraId="106AD597" w14:textId="77777777" w:rsidR="00F64073" w:rsidRPr="006C2764" w:rsidRDefault="00F64073" w:rsidP="007F534D">
            <w:pPr>
              <w:jc w:val="center"/>
              <w:rPr>
                <w:b/>
                <w:bCs/>
                <w:szCs w:val="24"/>
              </w:rPr>
            </w:pPr>
            <w:r w:rsidRPr="006C2764">
              <w:rPr>
                <w:rFonts w:eastAsia="Times New Roman"/>
                <w:szCs w:val="24"/>
              </w:rPr>
              <w:t>D</w:t>
            </w:r>
          </w:p>
        </w:tc>
        <w:tc>
          <w:tcPr>
            <w:tcW w:w="587" w:type="dxa"/>
            <w:shd w:val="clear" w:color="auto" w:fill="auto"/>
            <w:vAlign w:val="center"/>
          </w:tcPr>
          <w:p w14:paraId="6D90BACC" w14:textId="77777777" w:rsidR="00F64073" w:rsidRPr="006C2764" w:rsidRDefault="00F64073" w:rsidP="007F534D">
            <w:pPr>
              <w:jc w:val="center"/>
              <w:rPr>
                <w:b/>
                <w:bCs/>
                <w:szCs w:val="24"/>
              </w:rPr>
            </w:pPr>
            <w:r w:rsidRPr="006C2764">
              <w:rPr>
                <w:rFonts w:eastAsia="Times New Roman"/>
                <w:szCs w:val="24"/>
              </w:rPr>
              <w:t>C</w:t>
            </w:r>
          </w:p>
        </w:tc>
        <w:tc>
          <w:tcPr>
            <w:tcW w:w="588" w:type="dxa"/>
            <w:shd w:val="clear" w:color="auto" w:fill="auto"/>
            <w:vAlign w:val="center"/>
          </w:tcPr>
          <w:p w14:paraId="645B261C" w14:textId="77777777" w:rsidR="00F64073" w:rsidRPr="006C2764" w:rsidRDefault="00F64073" w:rsidP="007F534D">
            <w:pPr>
              <w:jc w:val="center"/>
              <w:rPr>
                <w:b/>
                <w:bCs/>
                <w:szCs w:val="24"/>
              </w:rPr>
            </w:pPr>
            <w:r w:rsidRPr="006C2764">
              <w:rPr>
                <w:rFonts w:eastAsia="Times New Roman"/>
                <w:szCs w:val="24"/>
              </w:rPr>
              <w:t>A</w:t>
            </w:r>
          </w:p>
        </w:tc>
        <w:tc>
          <w:tcPr>
            <w:tcW w:w="589" w:type="dxa"/>
            <w:shd w:val="clear" w:color="auto" w:fill="auto"/>
            <w:vAlign w:val="center"/>
          </w:tcPr>
          <w:p w14:paraId="17D1DFB5" w14:textId="77777777" w:rsidR="00F64073" w:rsidRPr="006C2764" w:rsidRDefault="00F64073" w:rsidP="007F534D">
            <w:pPr>
              <w:jc w:val="center"/>
              <w:rPr>
                <w:b/>
                <w:bCs/>
                <w:szCs w:val="24"/>
              </w:rPr>
            </w:pPr>
            <w:r w:rsidRPr="006C2764">
              <w:rPr>
                <w:rFonts w:eastAsia="Times New Roman"/>
                <w:szCs w:val="24"/>
              </w:rPr>
              <w:t>C</w:t>
            </w:r>
          </w:p>
        </w:tc>
        <w:tc>
          <w:tcPr>
            <w:tcW w:w="589" w:type="dxa"/>
            <w:shd w:val="clear" w:color="auto" w:fill="auto"/>
            <w:vAlign w:val="center"/>
          </w:tcPr>
          <w:p w14:paraId="697FECEE" w14:textId="77777777" w:rsidR="00F64073" w:rsidRPr="006C2764" w:rsidRDefault="00F64073" w:rsidP="007F534D">
            <w:pPr>
              <w:jc w:val="center"/>
              <w:rPr>
                <w:b/>
                <w:bCs/>
                <w:szCs w:val="24"/>
              </w:rPr>
            </w:pPr>
            <w:r w:rsidRPr="006C2764">
              <w:rPr>
                <w:rFonts w:eastAsia="Times New Roman"/>
                <w:szCs w:val="24"/>
              </w:rPr>
              <w:t>D</w:t>
            </w:r>
          </w:p>
        </w:tc>
        <w:tc>
          <w:tcPr>
            <w:tcW w:w="589" w:type="dxa"/>
            <w:shd w:val="clear" w:color="auto" w:fill="auto"/>
            <w:vAlign w:val="center"/>
          </w:tcPr>
          <w:p w14:paraId="6BB15FEB" w14:textId="77777777" w:rsidR="00F64073" w:rsidRPr="006C2764" w:rsidRDefault="00F64073" w:rsidP="007F534D">
            <w:pPr>
              <w:jc w:val="center"/>
              <w:rPr>
                <w:b/>
                <w:bCs/>
                <w:szCs w:val="24"/>
              </w:rPr>
            </w:pPr>
            <w:r w:rsidRPr="006C2764">
              <w:rPr>
                <w:rFonts w:eastAsia="Times New Roman"/>
                <w:szCs w:val="24"/>
              </w:rPr>
              <w:t>B</w:t>
            </w:r>
          </w:p>
        </w:tc>
        <w:tc>
          <w:tcPr>
            <w:tcW w:w="589" w:type="dxa"/>
            <w:shd w:val="clear" w:color="auto" w:fill="auto"/>
            <w:vAlign w:val="center"/>
          </w:tcPr>
          <w:p w14:paraId="0EB9A513" w14:textId="77777777" w:rsidR="00F64073" w:rsidRPr="006C2764" w:rsidRDefault="00F64073" w:rsidP="007F534D">
            <w:pPr>
              <w:jc w:val="center"/>
              <w:rPr>
                <w:b/>
                <w:bCs/>
                <w:szCs w:val="24"/>
              </w:rPr>
            </w:pPr>
            <w:r w:rsidRPr="006C2764">
              <w:rPr>
                <w:rFonts w:eastAsia="Times New Roman"/>
                <w:szCs w:val="24"/>
              </w:rPr>
              <w:t>A</w:t>
            </w:r>
          </w:p>
        </w:tc>
        <w:tc>
          <w:tcPr>
            <w:tcW w:w="589" w:type="dxa"/>
            <w:shd w:val="clear" w:color="auto" w:fill="auto"/>
            <w:vAlign w:val="center"/>
          </w:tcPr>
          <w:p w14:paraId="02FE7032" w14:textId="77777777" w:rsidR="00F64073" w:rsidRPr="006C2764" w:rsidRDefault="00F64073" w:rsidP="007F534D">
            <w:pPr>
              <w:jc w:val="center"/>
              <w:rPr>
                <w:b/>
                <w:bCs/>
                <w:szCs w:val="24"/>
              </w:rPr>
            </w:pPr>
            <w:r w:rsidRPr="006C2764">
              <w:rPr>
                <w:rFonts w:eastAsia="Times New Roman"/>
                <w:szCs w:val="24"/>
              </w:rPr>
              <w:t>B</w:t>
            </w:r>
          </w:p>
        </w:tc>
        <w:tc>
          <w:tcPr>
            <w:tcW w:w="589" w:type="dxa"/>
            <w:shd w:val="clear" w:color="auto" w:fill="auto"/>
            <w:vAlign w:val="center"/>
          </w:tcPr>
          <w:p w14:paraId="7622DAAB" w14:textId="77777777" w:rsidR="00F64073" w:rsidRPr="006C2764" w:rsidRDefault="00F64073" w:rsidP="007F534D">
            <w:pPr>
              <w:jc w:val="center"/>
              <w:rPr>
                <w:b/>
                <w:bCs/>
                <w:szCs w:val="24"/>
              </w:rPr>
            </w:pPr>
            <w:r w:rsidRPr="006C2764">
              <w:rPr>
                <w:rFonts w:eastAsia="Times New Roman"/>
                <w:szCs w:val="24"/>
              </w:rPr>
              <w:t>C</w:t>
            </w:r>
          </w:p>
        </w:tc>
        <w:tc>
          <w:tcPr>
            <w:tcW w:w="589" w:type="dxa"/>
            <w:shd w:val="clear" w:color="auto" w:fill="auto"/>
            <w:vAlign w:val="center"/>
          </w:tcPr>
          <w:p w14:paraId="322BCE48" w14:textId="77777777" w:rsidR="00F64073" w:rsidRPr="006C2764" w:rsidRDefault="00F64073" w:rsidP="007F534D">
            <w:pPr>
              <w:jc w:val="center"/>
              <w:rPr>
                <w:b/>
                <w:bCs/>
                <w:szCs w:val="24"/>
              </w:rPr>
            </w:pPr>
            <w:r w:rsidRPr="006C2764">
              <w:rPr>
                <w:rFonts w:eastAsia="Times New Roman"/>
                <w:szCs w:val="24"/>
              </w:rPr>
              <w:t>D</w:t>
            </w:r>
          </w:p>
        </w:tc>
      </w:tr>
    </w:tbl>
    <w:p w14:paraId="6009193E" w14:textId="77777777" w:rsidR="00F64073" w:rsidRPr="00CB427F" w:rsidRDefault="00F64073" w:rsidP="00F64073">
      <w:pPr>
        <w:spacing w:after="200" w:line="276" w:lineRule="auto"/>
        <w:jc w:val="center"/>
        <w:rPr>
          <w:b/>
          <w:bCs/>
          <w:szCs w:val="24"/>
        </w:rPr>
      </w:pPr>
      <w:r w:rsidRPr="00CB427F">
        <w:rPr>
          <w:b/>
          <w:bCs/>
          <w:szCs w:val="24"/>
        </w:rPr>
        <w:t>ĐỀ 210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18"/>
        <w:gridCol w:w="513"/>
        <w:gridCol w:w="512"/>
        <w:gridCol w:w="517"/>
        <w:gridCol w:w="517"/>
        <w:gridCol w:w="512"/>
        <w:gridCol w:w="512"/>
        <w:gridCol w:w="512"/>
        <w:gridCol w:w="517"/>
        <w:gridCol w:w="541"/>
        <w:gridCol w:w="541"/>
        <w:gridCol w:w="541"/>
        <w:gridCol w:w="541"/>
        <w:gridCol w:w="541"/>
        <w:gridCol w:w="541"/>
        <w:gridCol w:w="541"/>
      </w:tblGrid>
      <w:tr w:rsidR="00F64073" w:rsidRPr="00CB427F" w14:paraId="5BCDFBCE" w14:textId="77777777" w:rsidTr="007F534D">
        <w:trPr>
          <w:jc w:val="center"/>
        </w:trPr>
        <w:tc>
          <w:tcPr>
            <w:tcW w:w="644" w:type="dxa"/>
            <w:shd w:val="clear" w:color="auto" w:fill="auto"/>
            <w:vAlign w:val="center"/>
          </w:tcPr>
          <w:p w14:paraId="581A40B4" w14:textId="77777777" w:rsidR="00F64073" w:rsidRPr="006C2764" w:rsidRDefault="00F64073" w:rsidP="007F534D">
            <w:pPr>
              <w:jc w:val="center"/>
              <w:rPr>
                <w:b/>
                <w:bCs/>
                <w:szCs w:val="24"/>
              </w:rPr>
            </w:pPr>
            <w:r w:rsidRPr="006C2764">
              <w:rPr>
                <w:b/>
                <w:bCs/>
                <w:szCs w:val="24"/>
              </w:rPr>
              <w:t>Câu</w:t>
            </w:r>
          </w:p>
        </w:tc>
        <w:tc>
          <w:tcPr>
            <w:tcW w:w="587" w:type="dxa"/>
            <w:shd w:val="clear" w:color="auto" w:fill="auto"/>
            <w:vAlign w:val="center"/>
          </w:tcPr>
          <w:p w14:paraId="023129CA" w14:textId="77777777" w:rsidR="00F64073" w:rsidRPr="006C2764" w:rsidRDefault="00F64073" w:rsidP="007F534D">
            <w:pPr>
              <w:jc w:val="center"/>
              <w:rPr>
                <w:b/>
                <w:bCs/>
                <w:szCs w:val="24"/>
              </w:rPr>
            </w:pPr>
            <w:r w:rsidRPr="006C2764">
              <w:rPr>
                <w:b/>
                <w:bCs/>
                <w:szCs w:val="24"/>
              </w:rPr>
              <w:t>1</w:t>
            </w:r>
          </w:p>
        </w:tc>
        <w:tc>
          <w:tcPr>
            <w:tcW w:w="588" w:type="dxa"/>
            <w:shd w:val="clear" w:color="auto" w:fill="auto"/>
            <w:vAlign w:val="center"/>
          </w:tcPr>
          <w:p w14:paraId="331CC92E" w14:textId="77777777" w:rsidR="00F64073" w:rsidRPr="006C2764" w:rsidRDefault="00F64073" w:rsidP="007F534D">
            <w:pPr>
              <w:jc w:val="center"/>
              <w:rPr>
                <w:b/>
                <w:bCs/>
                <w:szCs w:val="24"/>
              </w:rPr>
            </w:pPr>
            <w:r w:rsidRPr="006C2764">
              <w:rPr>
                <w:b/>
                <w:bCs/>
                <w:szCs w:val="24"/>
              </w:rPr>
              <w:t>2</w:t>
            </w:r>
          </w:p>
        </w:tc>
        <w:tc>
          <w:tcPr>
            <w:tcW w:w="588" w:type="dxa"/>
            <w:shd w:val="clear" w:color="auto" w:fill="auto"/>
            <w:vAlign w:val="center"/>
          </w:tcPr>
          <w:p w14:paraId="725EB64A" w14:textId="77777777" w:rsidR="00F64073" w:rsidRPr="006C2764" w:rsidRDefault="00F64073" w:rsidP="007F534D">
            <w:pPr>
              <w:jc w:val="center"/>
              <w:rPr>
                <w:b/>
                <w:bCs/>
                <w:szCs w:val="24"/>
              </w:rPr>
            </w:pPr>
            <w:r w:rsidRPr="006C2764">
              <w:rPr>
                <w:b/>
                <w:bCs/>
                <w:szCs w:val="24"/>
              </w:rPr>
              <w:t>3</w:t>
            </w:r>
          </w:p>
        </w:tc>
        <w:tc>
          <w:tcPr>
            <w:tcW w:w="588" w:type="dxa"/>
            <w:shd w:val="clear" w:color="auto" w:fill="auto"/>
            <w:vAlign w:val="center"/>
          </w:tcPr>
          <w:p w14:paraId="368417CA" w14:textId="77777777" w:rsidR="00F64073" w:rsidRPr="006C2764" w:rsidRDefault="00F64073" w:rsidP="007F534D">
            <w:pPr>
              <w:jc w:val="center"/>
              <w:rPr>
                <w:b/>
                <w:bCs/>
                <w:szCs w:val="24"/>
              </w:rPr>
            </w:pPr>
            <w:r w:rsidRPr="006C2764">
              <w:rPr>
                <w:b/>
                <w:bCs/>
                <w:szCs w:val="24"/>
              </w:rPr>
              <w:t>4</w:t>
            </w:r>
          </w:p>
        </w:tc>
        <w:tc>
          <w:tcPr>
            <w:tcW w:w="588" w:type="dxa"/>
            <w:shd w:val="clear" w:color="auto" w:fill="auto"/>
            <w:vAlign w:val="center"/>
          </w:tcPr>
          <w:p w14:paraId="0491713C" w14:textId="77777777" w:rsidR="00F64073" w:rsidRPr="006C2764" w:rsidRDefault="00F64073" w:rsidP="007F534D">
            <w:pPr>
              <w:jc w:val="center"/>
              <w:rPr>
                <w:b/>
                <w:bCs/>
                <w:szCs w:val="24"/>
              </w:rPr>
            </w:pPr>
            <w:r w:rsidRPr="006C2764">
              <w:rPr>
                <w:b/>
                <w:bCs/>
                <w:szCs w:val="24"/>
              </w:rPr>
              <w:t>5</w:t>
            </w:r>
          </w:p>
        </w:tc>
        <w:tc>
          <w:tcPr>
            <w:tcW w:w="587" w:type="dxa"/>
            <w:shd w:val="clear" w:color="auto" w:fill="auto"/>
            <w:vAlign w:val="center"/>
          </w:tcPr>
          <w:p w14:paraId="5AB1BDE6" w14:textId="77777777" w:rsidR="00F64073" w:rsidRPr="006C2764" w:rsidRDefault="00F64073" w:rsidP="007F534D">
            <w:pPr>
              <w:jc w:val="center"/>
              <w:rPr>
                <w:b/>
                <w:bCs/>
                <w:szCs w:val="24"/>
              </w:rPr>
            </w:pPr>
            <w:r w:rsidRPr="006C2764">
              <w:rPr>
                <w:b/>
                <w:bCs/>
                <w:szCs w:val="24"/>
              </w:rPr>
              <w:t>6</w:t>
            </w:r>
          </w:p>
        </w:tc>
        <w:tc>
          <w:tcPr>
            <w:tcW w:w="587" w:type="dxa"/>
            <w:shd w:val="clear" w:color="auto" w:fill="auto"/>
            <w:vAlign w:val="center"/>
          </w:tcPr>
          <w:p w14:paraId="6FCEF5BF" w14:textId="77777777" w:rsidR="00F64073" w:rsidRPr="006C2764" w:rsidRDefault="00F64073" w:rsidP="007F534D">
            <w:pPr>
              <w:jc w:val="center"/>
              <w:rPr>
                <w:b/>
                <w:bCs/>
                <w:szCs w:val="24"/>
              </w:rPr>
            </w:pPr>
            <w:r w:rsidRPr="006C2764">
              <w:rPr>
                <w:b/>
                <w:bCs/>
                <w:szCs w:val="24"/>
              </w:rPr>
              <w:t>7</w:t>
            </w:r>
          </w:p>
        </w:tc>
        <w:tc>
          <w:tcPr>
            <w:tcW w:w="587" w:type="dxa"/>
            <w:shd w:val="clear" w:color="auto" w:fill="auto"/>
            <w:vAlign w:val="center"/>
          </w:tcPr>
          <w:p w14:paraId="71B68E61" w14:textId="77777777" w:rsidR="00F64073" w:rsidRPr="006C2764" w:rsidRDefault="00F64073" w:rsidP="007F534D">
            <w:pPr>
              <w:jc w:val="center"/>
              <w:rPr>
                <w:b/>
                <w:bCs/>
                <w:szCs w:val="24"/>
              </w:rPr>
            </w:pPr>
            <w:r w:rsidRPr="006C2764">
              <w:rPr>
                <w:b/>
                <w:bCs/>
                <w:szCs w:val="24"/>
              </w:rPr>
              <w:t>8</w:t>
            </w:r>
          </w:p>
        </w:tc>
        <w:tc>
          <w:tcPr>
            <w:tcW w:w="588" w:type="dxa"/>
            <w:shd w:val="clear" w:color="auto" w:fill="auto"/>
            <w:vAlign w:val="center"/>
          </w:tcPr>
          <w:p w14:paraId="038111F5" w14:textId="77777777" w:rsidR="00F64073" w:rsidRPr="006C2764" w:rsidRDefault="00F64073" w:rsidP="007F534D">
            <w:pPr>
              <w:jc w:val="center"/>
              <w:rPr>
                <w:b/>
                <w:bCs/>
                <w:szCs w:val="24"/>
              </w:rPr>
            </w:pPr>
            <w:r w:rsidRPr="006C2764">
              <w:rPr>
                <w:b/>
                <w:bCs/>
                <w:szCs w:val="24"/>
              </w:rPr>
              <w:t>9</w:t>
            </w:r>
          </w:p>
        </w:tc>
        <w:tc>
          <w:tcPr>
            <w:tcW w:w="589" w:type="dxa"/>
            <w:shd w:val="clear" w:color="auto" w:fill="auto"/>
            <w:vAlign w:val="center"/>
          </w:tcPr>
          <w:p w14:paraId="099A9B14" w14:textId="77777777" w:rsidR="00F64073" w:rsidRPr="006C2764" w:rsidRDefault="00F64073" w:rsidP="007F534D">
            <w:pPr>
              <w:jc w:val="center"/>
              <w:rPr>
                <w:b/>
                <w:bCs/>
                <w:szCs w:val="24"/>
              </w:rPr>
            </w:pPr>
            <w:r w:rsidRPr="006C2764">
              <w:rPr>
                <w:b/>
                <w:bCs/>
                <w:szCs w:val="24"/>
              </w:rPr>
              <w:t>10</w:t>
            </w:r>
          </w:p>
        </w:tc>
        <w:tc>
          <w:tcPr>
            <w:tcW w:w="589" w:type="dxa"/>
            <w:shd w:val="clear" w:color="auto" w:fill="auto"/>
            <w:vAlign w:val="center"/>
          </w:tcPr>
          <w:p w14:paraId="0B3C1527" w14:textId="77777777" w:rsidR="00F64073" w:rsidRPr="006C2764" w:rsidRDefault="00F64073" w:rsidP="007F534D">
            <w:pPr>
              <w:jc w:val="center"/>
              <w:rPr>
                <w:b/>
                <w:bCs/>
                <w:szCs w:val="24"/>
              </w:rPr>
            </w:pPr>
            <w:r w:rsidRPr="006C2764">
              <w:rPr>
                <w:b/>
                <w:bCs/>
                <w:szCs w:val="24"/>
              </w:rPr>
              <w:t>11</w:t>
            </w:r>
          </w:p>
        </w:tc>
        <w:tc>
          <w:tcPr>
            <w:tcW w:w="589" w:type="dxa"/>
            <w:shd w:val="clear" w:color="auto" w:fill="auto"/>
            <w:vAlign w:val="center"/>
          </w:tcPr>
          <w:p w14:paraId="1B042634" w14:textId="77777777" w:rsidR="00F64073" w:rsidRPr="006C2764" w:rsidRDefault="00F64073" w:rsidP="007F534D">
            <w:pPr>
              <w:jc w:val="center"/>
              <w:rPr>
                <w:b/>
                <w:bCs/>
                <w:szCs w:val="24"/>
              </w:rPr>
            </w:pPr>
            <w:r w:rsidRPr="006C2764">
              <w:rPr>
                <w:b/>
                <w:bCs/>
                <w:szCs w:val="24"/>
              </w:rPr>
              <w:t>12</w:t>
            </w:r>
          </w:p>
        </w:tc>
        <w:tc>
          <w:tcPr>
            <w:tcW w:w="589" w:type="dxa"/>
            <w:shd w:val="clear" w:color="auto" w:fill="auto"/>
            <w:vAlign w:val="center"/>
          </w:tcPr>
          <w:p w14:paraId="093A52BD" w14:textId="77777777" w:rsidR="00F64073" w:rsidRPr="006C2764" w:rsidRDefault="00F64073" w:rsidP="007F534D">
            <w:pPr>
              <w:jc w:val="center"/>
              <w:rPr>
                <w:b/>
                <w:bCs/>
                <w:szCs w:val="24"/>
              </w:rPr>
            </w:pPr>
            <w:r w:rsidRPr="006C2764">
              <w:rPr>
                <w:b/>
                <w:bCs/>
                <w:szCs w:val="24"/>
              </w:rPr>
              <w:t>13</w:t>
            </w:r>
          </w:p>
        </w:tc>
        <w:tc>
          <w:tcPr>
            <w:tcW w:w="589" w:type="dxa"/>
            <w:shd w:val="clear" w:color="auto" w:fill="auto"/>
            <w:vAlign w:val="center"/>
          </w:tcPr>
          <w:p w14:paraId="1D84D8D4" w14:textId="77777777" w:rsidR="00F64073" w:rsidRPr="006C2764" w:rsidRDefault="00F64073" w:rsidP="007F534D">
            <w:pPr>
              <w:jc w:val="center"/>
              <w:rPr>
                <w:b/>
                <w:bCs/>
                <w:szCs w:val="24"/>
              </w:rPr>
            </w:pPr>
            <w:r w:rsidRPr="006C2764">
              <w:rPr>
                <w:b/>
                <w:bCs/>
                <w:szCs w:val="24"/>
              </w:rPr>
              <w:t>14</w:t>
            </w:r>
          </w:p>
        </w:tc>
        <w:tc>
          <w:tcPr>
            <w:tcW w:w="589" w:type="dxa"/>
            <w:shd w:val="clear" w:color="auto" w:fill="auto"/>
            <w:vAlign w:val="center"/>
          </w:tcPr>
          <w:p w14:paraId="0C7F1163" w14:textId="77777777" w:rsidR="00F64073" w:rsidRPr="006C2764" w:rsidRDefault="00F64073" w:rsidP="007F534D">
            <w:pPr>
              <w:jc w:val="center"/>
              <w:rPr>
                <w:b/>
                <w:bCs/>
                <w:szCs w:val="24"/>
              </w:rPr>
            </w:pPr>
            <w:r w:rsidRPr="006C2764">
              <w:rPr>
                <w:b/>
                <w:bCs/>
                <w:szCs w:val="24"/>
              </w:rPr>
              <w:t>15</w:t>
            </w:r>
          </w:p>
        </w:tc>
        <w:tc>
          <w:tcPr>
            <w:tcW w:w="589" w:type="dxa"/>
            <w:shd w:val="clear" w:color="auto" w:fill="auto"/>
            <w:vAlign w:val="center"/>
          </w:tcPr>
          <w:p w14:paraId="01CACAAD" w14:textId="77777777" w:rsidR="00F64073" w:rsidRPr="006C2764" w:rsidRDefault="00F64073" w:rsidP="007F534D">
            <w:pPr>
              <w:jc w:val="center"/>
              <w:rPr>
                <w:b/>
                <w:bCs/>
                <w:szCs w:val="24"/>
              </w:rPr>
            </w:pPr>
            <w:r w:rsidRPr="006C2764">
              <w:rPr>
                <w:b/>
                <w:bCs/>
                <w:szCs w:val="24"/>
              </w:rPr>
              <w:t>16</w:t>
            </w:r>
          </w:p>
        </w:tc>
      </w:tr>
      <w:tr w:rsidR="00F64073" w:rsidRPr="00CB427F" w14:paraId="557363A4" w14:textId="77777777" w:rsidTr="007F534D">
        <w:trPr>
          <w:jc w:val="center"/>
        </w:trPr>
        <w:tc>
          <w:tcPr>
            <w:tcW w:w="644" w:type="dxa"/>
            <w:shd w:val="clear" w:color="auto" w:fill="auto"/>
            <w:vAlign w:val="center"/>
          </w:tcPr>
          <w:p w14:paraId="0841E715" w14:textId="77777777" w:rsidR="00F64073" w:rsidRPr="006C2764" w:rsidRDefault="00F64073" w:rsidP="007F534D">
            <w:pPr>
              <w:jc w:val="center"/>
              <w:rPr>
                <w:b/>
                <w:bCs/>
                <w:szCs w:val="24"/>
              </w:rPr>
            </w:pPr>
            <w:r w:rsidRPr="006C2764">
              <w:rPr>
                <w:b/>
                <w:bCs/>
                <w:szCs w:val="24"/>
              </w:rPr>
              <w:t>Đáp án</w:t>
            </w:r>
          </w:p>
        </w:tc>
        <w:tc>
          <w:tcPr>
            <w:tcW w:w="587" w:type="dxa"/>
            <w:shd w:val="clear" w:color="auto" w:fill="auto"/>
            <w:vAlign w:val="center"/>
          </w:tcPr>
          <w:p w14:paraId="634AC18E" w14:textId="77777777" w:rsidR="00F64073" w:rsidRPr="006C2764" w:rsidRDefault="00F64073" w:rsidP="007F534D">
            <w:pPr>
              <w:jc w:val="center"/>
              <w:rPr>
                <w:b/>
                <w:bCs/>
                <w:szCs w:val="24"/>
              </w:rPr>
            </w:pPr>
            <w:r w:rsidRPr="006C2764">
              <w:rPr>
                <w:rFonts w:eastAsia="Times New Roman"/>
                <w:szCs w:val="24"/>
              </w:rPr>
              <w:t>D</w:t>
            </w:r>
          </w:p>
        </w:tc>
        <w:tc>
          <w:tcPr>
            <w:tcW w:w="588" w:type="dxa"/>
            <w:shd w:val="clear" w:color="auto" w:fill="auto"/>
            <w:vAlign w:val="center"/>
          </w:tcPr>
          <w:p w14:paraId="45F055E1" w14:textId="77777777" w:rsidR="00F64073" w:rsidRPr="006C2764" w:rsidRDefault="00F64073" w:rsidP="007F534D">
            <w:pPr>
              <w:jc w:val="center"/>
              <w:rPr>
                <w:b/>
                <w:bCs/>
                <w:szCs w:val="24"/>
              </w:rPr>
            </w:pPr>
            <w:r w:rsidRPr="006C2764">
              <w:rPr>
                <w:rFonts w:eastAsia="Times New Roman"/>
                <w:szCs w:val="24"/>
              </w:rPr>
              <w:t>C</w:t>
            </w:r>
          </w:p>
        </w:tc>
        <w:tc>
          <w:tcPr>
            <w:tcW w:w="588" w:type="dxa"/>
            <w:shd w:val="clear" w:color="auto" w:fill="auto"/>
            <w:vAlign w:val="center"/>
          </w:tcPr>
          <w:p w14:paraId="301B64CB" w14:textId="77777777" w:rsidR="00F64073" w:rsidRPr="006C2764" w:rsidRDefault="00F64073" w:rsidP="007F534D">
            <w:pPr>
              <w:jc w:val="center"/>
              <w:rPr>
                <w:b/>
                <w:bCs/>
                <w:szCs w:val="24"/>
              </w:rPr>
            </w:pPr>
            <w:r w:rsidRPr="006C2764">
              <w:rPr>
                <w:rFonts w:eastAsia="Times New Roman"/>
                <w:szCs w:val="24"/>
              </w:rPr>
              <w:t>B</w:t>
            </w:r>
          </w:p>
        </w:tc>
        <w:tc>
          <w:tcPr>
            <w:tcW w:w="588" w:type="dxa"/>
            <w:shd w:val="clear" w:color="auto" w:fill="auto"/>
            <w:vAlign w:val="center"/>
          </w:tcPr>
          <w:p w14:paraId="25F6813C" w14:textId="77777777" w:rsidR="00F64073" w:rsidRPr="006C2764" w:rsidRDefault="00F64073" w:rsidP="007F534D">
            <w:pPr>
              <w:jc w:val="center"/>
              <w:rPr>
                <w:b/>
                <w:bCs/>
                <w:szCs w:val="24"/>
              </w:rPr>
            </w:pPr>
            <w:r w:rsidRPr="006C2764">
              <w:rPr>
                <w:rFonts w:eastAsia="Times New Roman"/>
                <w:szCs w:val="24"/>
              </w:rPr>
              <w:t>A</w:t>
            </w:r>
          </w:p>
        </w:tc>
        <w:tc>
          <w:tcPr>
            <w:tcW w:w="588" w:type="dxa"/>
            <w:shd w:val="clear" w:color="auto" w:fill="auto"/>
            <w:vAlign w:val="center"/>
          </w:tcPr>
          <w:p w14:paraId="7CC8AB31" w14:textId="77777777" w:rsidR="00F64073" w:rsidRPr="006C2764" w:rsidRDefault="00F64073" w:rsidP="007F534D">
            <w:pPr>
              <w:jc w:val="center"/>
              <w:rPr>
                <w:b/>
                <w:bCs/>
                <w:szCs w:val="24"/>
              </w:rPr>
            </w:pPr>
            <w:r w:rsidRPr="006C2764">
              <w:rPr>
                <w:rFonts w:eastAsia="Times New Roman"/>
                <w:szCs w:val="24"/>
              </w:rPr>
              <w:t>A</w:t>
            </w:r>
          </w:p>
        </w:tc>
        <w:tc>
          <w:tcPr>
            <w:tcW w:w="587" w:type="dxa"/>
            <w:shd w:val="clear" w:color="auto" w:fill="auto"/>
            <w:vAlign w:val="center"/>
          </w:tcPr>
          <w:p w14:paraId="395C732F" w14:textId="77777777" w:rsidR="00F64073" w:rsidRPr="006C2764" w:rsidRDefault="00F64073" w:rsidP="007F534D">
            <w:pPr>
              <w:jc w:val="center"/>
              <w:rPr>
                <w:b/>
                <w:bCs/>
                <w:szCs w:val="24"/>
              </w:rPr>
            </w:pPr>
            <w:r w:rsidRPr="006C2764">
              <w:rPr>
                <w:rFonts w:eastAsia="Times New Roman"/>
                <w:szCs w:val="24"/>
              </w:rPr>
              <w:t>C</w:t>
            </w:r>
          </w:p>
        </w:tc>
        <w:tc>
          <w:tcPr>
            <w:tcW w:w="587" w:type="dxa"/>
            <w:shd w:val="clear" w:color="auto" w:fill="auto"/>
            <w:vAlign w:val="center"/>
          </w:tcPr>
          <w:p w14:paraId="2ABB99A2" w14:textId="77777777" w:rsidR="00F64073" w:rsidRPr="006C2764" w:rsidRDefault="00F64073" w:rsidP="007F534D">
            <w:pPr>
              <w:jc w:val="center"/>
              <w:rPr>
                <w:b/>
                <w:bCs/>
                <w:szCs w:val="24"/>
              </w:rPr>
            </w:pPr>
            <w:r w:rsidRPr="006C2764">
              <w:rPr>
                <w:rFonts w:eastAsia="Times New Roman"/>
                <w:szCs w:val="24"/>
              </w:rPr>
              <w:t>C</w:t>
            </w:r>
          </w:p>
        </w:tc>
        <w:tc>
          <w:tcPr>
            <w:tcW w:w="587" w:type="dxa"/>
            <w:shd w:val="clear" w:color="auto" w:fill="auto"/>
            <w:vAlign w:val="center"/>
          </w:tcPr>
          <w:p w14:paraId="7A01A13B" w14:textId="77777777" w:rsidR="00F64073" w:rsidRPr="006C2764" w:rsidRDefault="00F64073" w:rsidP="007F534D">
            <w:pPr>
              <w:jc w:val="center"/>
              <w:rPr>
                <w:b/>
                <w:bCs/>
                <w:szCs w:val="24"/>
              </w:rPr>
            </w:pPr>
            <w:r w:rsidRPr="006C2764">
              <w:rPr>
                <w:rFonts w:eastAsia="Times New Roman"/>
                <w:szCs w:val="24"/>
              </w:rPr>
              <w:t>B</w:t>
            </w:r>
          </w:p>
        </w:tc>
        <w:tc>
          <w:tcPr>
            <w:tcW w:w="588" w:type="dxa"/>
            <w:shd w:val="clear" w:color="auto" w:fill="auto"/>
            <w:vAlign w:val="center"/>
          </w:tcPr>
          <w:p w14:paraId="2B935C48" w14:textId="77777777" w:rsidR="00F64073" w:rsidRPr="006C2764" w:rsidRDefault="00F64073" w:rsidP="007F534D">
            <w:pPr>
              <w:jc w:val="center"/>
              <w:rPr>
                <w:b/>
                <w:bCs/>
                <w:szCs w:val="24"/>
              </w:rPr>
            </w:pPr>
            <w:r w:rsidRPr="006C2764">
              <w:rPr>
                <w:rFonts w:eastAsia="Times New Roman"/>
                <w:szCs w:val="24"/>
              </w:rPr>
              <w:t>A</w:t>
            </w:r>
          </w:p>
        </w:tc>
        <w:tc>
          <w:tcPr>
            <w:tcW w:w="589" w:type="dxa"/>
            <w:shd w:val="clear" w:color="auto" w:fill="auto"/>
            <w:vAlign w:val="center"/>
          </w:tcPr>
          <w:p w14:paraId="4F47F5C5" w14:textId="77777777" w:rsidR="00F64073" w:rsidRPr="006C2764" w:rsidRDefault="00F64073" w:rsidP="007F534D">
            <w:pPr>
              <w:jc w:val="center"/>
              <w:rPr>
                <w:b/>
                <w:bCs/>
                <w:szCs w:val="24"/>
              </w:rPr>
            </w:pPr>
            <w:r w:rsidRPr="006C2764">
              <w:rPr>
                <w:rFonts w:eastAsia="Times New Roman"/>
                <w:szCs w:val="24"/>
              </w:rPr>
              <w:t>B</w:t>
            </w:r>
          </w:p>
        </w:tc>
        <w:tc>
          <w:tcPr>
            <w:tcW w:w="589" w:type="dxa"/>
            <w:shd w:val="clear" w:color="auto" w:fill="auto"/>
            <w:vAlign w:val="center"/>
          </w:tcPr>
          <w:p w14:paraId="16AC6893" w14:textId="77777777" w:rsidR="00F64073" w:rsidRPr="006C2764" w:rsidRDefault="00F64073" w:rsidP="007F534D">
            <w:pPr>
              <w:jc w:val="center"/>
              <w:rPr>
                <w:b/>
                <w:bCs/>
                <w:szCs w:val="24"/>
              </w:rPr>
            </w:pPr>
            <w:r w:rsidRPr="006C2764">
              <w:rPr>
                <w:rFonts w:eastAsia="Times New Roman"/>
                <w:szCs w:val="24"/>
              </w:rPr>
              <w:t>B</w:t>
            </w:r>
          </w:p>
        </w:tc>
        <w:tc>
          <w:tcPr>
            <w:tcW w:w="589" w:type="dxa"/>
            <w:shd w:val="clear" w:color="auto" w:fill="auto"/>
            <w:vAlign w:val="center"/>
          </w:tcPr>
          <w:p w14:paraId="6F34995B" w14:textId="77777777" w:rsidR="00F64073" w:rsidRPr="006C2764" w:rsidRDefault="00F64073" w:rsidP="007F534D">
            <w:pPr>
              <w:jc w:val="center"/>
              <w:rPr>
                <w:b/>
                <w:bCs/>
                <w:szCs w:val="24"/>
              </w:rPr>
            </w:pPr>
            <w:r w:rsidRPr="006C2764">
              <w:rPr>
                <w:rFonts w:eastAsia="Times New Roman"/>
                <w:szCs w:val="24"/>
              </w:rPr>
              <w:t>A</w:t>
            </w:r>
          </w:p>
        </w:tc>
        <w:tc>
          <w:tcPr>
            <w:tcW w:w="589" w:type="dxa"/>
            <w:shd w:val="clear" w:color="auto" w:fill="auto"/>
            <w:vAlign w:val="center"/>
          </w:tcPr>
          <w:p w14:paraId="4FEC1C9D" w14:textId="77777777" w:rsidR="00F64073" w:rsidRPr="006C2764" w:rsidRDefault="00F64073" w:rsidP="007F534D">
            <w:pPr>
              <w:jc w:val="center"/>
              <w:rPr>
                <w:b/>
                <w:bCs/>
                <w:szCs w:val="24"/>
              </w:rPr>
            </w:pPr>
            <w:r w:rsidRPr="006C2764">
              <w:rPr>
                <w:rFonts w:eastAsia="Times New Roman"/>
                <w:szCs w:val="24"/>
              </w:rPr>
              <w:t>D</w:t>
            </w:r>
          </w:p>
        </w:tc>
        <w:tc>
          <w:tcPr>
            <w:tcW w:w="589" w:type="dxa"/>
            <w:shd w:val="clear" w:color="auto" w:fill="auto"/>
            <w:vAlign w:val="center"/>
          </w:tcPr>
          <w:p w14:paraId="301283E2" w14:textId="77777777" w:rsidR="00F64073" w:rsidRPr="006C2764" w:rsidRDefault="00F64073" w:rsidP="007F534D">
            <w:pPr>
              <w:jc w:val="center"/>
              <w:rPr>
                <w:b/>
                <w:bCs/>
                <w:szCs w:val="24"/>
              </w:rPr>
            </w:pPr>
            <w:r w:rsidRPr="006C2764">
              <w:rPr>
                <w:rFonts w:eastAsia="Times New Roman"/>
                <w:szCs w:val="24"/>
              </w:rPr>
              <w:t>D</w:t>
            </w:r>
          </w:p>
        </w:tc>
        <w:tc>
          <w:tcPr>
            <w:tcW w:w="589" w:type="dxa"/>
            <w:shd w:val="clear" w:color="auto" w:fill="auto"/>
            <w:vAlign w:val="center"/>
          </w:tcPr>
          <w:p w14:paraId="515A4E91" w14:textId="77777777" w:rsidR="00F64073" w:rsidRPr="006C2764" w:rsidRDefault="00F64073" w:rsidP="007F534D">
            <w:pPr>
              <w:jc w:val="center"/>
              <w:rPr>
                <w:b/>
                <w:bCs/>
                <w:szCs w:val="24"/>
              </w:rPr>
            </w:pPr>
            <w:r w:rsidRPr="006C2764">
              <w:rPr>
                <w:rFonts w:eastAsia="Times New Roman"/>
                <w:szCs w:val="24"/>
              </w:rPr>
              <w:t>D</w:t>
            </w:r>
          </w:p>
        </w:tc>
        <w:tc>
          <w:tcPr>
            <w:tcW w:w="589" w:type="dxa"/>
            <w:shd w:val="clear" w:color="auto" w:fill="auto"/>
            <w:vAlign w:val="center"/>
          </w:tcPr>
          <w:p w14:paraId="1084E5DF" w14:textId="77777777" w:rsidR="00F64073" w:rsidRPr="006C2764" w:rsidRDefault="00F64073" w:rsidP="007F534D">
            <w:pPr>
              <w:jc w:val="center"/>
              <w:rPr>
                <w:b/>
                <w:bCs/>
                <w:szCs w:val="24"/>
              </w:rPr>
            </w:pPr>
            <w:r w:rsidRPr="006C2764">
              <w:rPr>
                <w:rFonts w:eastAsia="Times New Roman"/>
                <w:szCs w:val="24"/>
              </w:rPr>
              <w:t>C</w:t>
            </w:r>
          </w:p>
        </w:tc>
      </w:tr>
    </w:tbl>
    <w:p w14:paraId="46C27D4B" w14:textId="77777777" w:rsidR="00F64073" w:rsidRPr="00CB427F" w:rsidRDefault="00F64073" w:rsidP="00F64073">
      <w:pPr>
        <w:spacing w:after="200" w:line="276" w:lineRule="auto"/>
        <w:jc w:val="center"/>
        <w:rPr>
          <w:b/>
          <w:bCs/>
          <w:szCs w:val="24"/>
        </w:rPr>
      </w:pPr>
      <w:r w:rsidRPr="00CB427F">
        <w:rPr>
          <w:b/>
          <w:bCs/>
          <w:szCs w:val="24"/>
        </w:rPr>
        <w:t>ĐỀ 356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16"/>
        <w:gridCol w:w="512"/>
        <w:gridCol w:w="517"/>
        <w:gridCol w:w="512"/>
        <w:gridCol w:w="517"/>
        <w:gridCol w:w="512"/>
        <w:gridCol w:w="516"/>
        <w:gridCol w:w="516"/>
        <w:gridCol w:w="512"/>
        <w:gridCol w:w="541"/>
        <w:gridCol w:w="541"/>
        <w:gridCol w:w="541"/>
        <w:gridCol w:w="541"/>
        <w:gridCol w:w="541"/>
        <w:gridCol w:w="541"/>
        <w:gridCol w:w="541"/>
      </w:tblGrid>
      <w:tr w:rsidR="00F64073" w:rsidRPr="00CB427F" w14:paraId="48AB163B" w14:textId="77777777" w:rsidTr="007F534D">
        <w:trPr>
          <w:jc w:val="center"/>
        </w:trPr>
        <w:tc>
          <w:tcPr>
            <w:tcW w:w="644" w:type="dxa"/>
            <w:shd w:val="clear" w:color="auto" w:fill="auto"/>
            <w:vAlign w:val="center"/>
          </w:tcPr>
          <w:p w14:paraId="2E4D839C" w14:textId="77777777" w:rsidR="00F64073" w:rsidRPr="006C2764" w:rsidRDefault="00F64073" w:rsidP="007F534D">
            <w:pPr>
              <w:jc w:val="center"/>
              <w:rPr>
                <w:b/>
                <w:bCs/>
                <w:szCs w:val="24"/>
              </w:rPr>
            </w:pPr>
            <w:r w:rsidRPr="006C2764">
              <w:rPr>
                <w:b/>
                <w:bCs/>
                <w:szCs w:val="24"/>
              </w:rPr>
              <w:t>Câu</w:t>
            </w:r>
          </w:p>
        </w:tc>
        <w:tc>
          <w:tcPr>
            <w:tcW w:w="587" w:type="dxa"/>
            <w:shd w:val="clear" w:color="auto" w:fill="auto"/>
            <w:vAlign w:val="center"/>
          </w:tcPr>
          <w:p w14:paraId="6EBEB795" w14:textId="77777777" w:rsidR="00F64073" w:rsidRPr="006C2764" w:rsidRDefault="00F64073" w:rsidP="007F534D">
            <w:pPr>
              <w:jc w:val="center"/>
              <w:rPr>
                <w:b/>
                <w:bCs/>
                <w:szCs w:val="24"/>
              </w:rPr>
            </w:pPr>
            <w:r w:rsidRPr="006C2764">
              <w:rPr>
                <w:b/>
                <w:bCs/>
                <w:szCs w:val="24"/>
              </w:rPr>
              <w:t>1</w:t>
            </w:r>
          </w:p>
        </w:tc>
        <w:tc>
          <w:tcPr>
            <w:tcW w:w="588" w:type="dxa"/>
            <w:shd w:val="clear" w:color="auto" w:fill="auto"/>
            <w:vAlign w:val="center"/>
          </w:tcPr>
          <w:p w14:paraId="2595CD03" w14:textId="77777777" w:rsidR="00F64073" w:rsidRPr="006C2764" w:rsidRDefault="00F64073" w:rsidP="007F534D">
            <w:pPr>
              <w:jc w:val="center"/>
              <w:rPr>
                <w:b/>
                <w:bCs/>
                <w:szCs w:val="24"/>
              </w:rPr>
            </w:pPr>
            <w:r w:rsidRPr="006C2764">
              <w:rPr>
                <w:b/>
                <w:bCs/>
                <w:szCs w:val="24"/>
              </w:rPr>
              <w:t>2</w:t>
            </w:r>
          </w:p>
        </w:tc>
        <w:tc>
          <w:tcPr>
            <w:tcW w:w="588" w:type="dxa"/>
            <w:shd w:val="clear" w:color="auto" w:fill="auto"/>
            <w:vAlign w:val="center"/>
          </w:tcPr>
          <w:p w14:paraId="7EE6A58E" w14:textId="77777777" w:rsidR="00F64073" w:rsidRPr="006C2764" w:rsidRDefault="00F64073" w:rsidP="007F534D">
            <w:pPr>
              <w:jc w:val="center"/>
              <w:rPr>
                <w:b/>
                <w:bCs/>
                <w:szCs w:val="24"/>
              </w:rPr>
            </w:pPr>
            <w:r w:rsidRPr="006C2764">
              <w:rPr>
                <w:b/>
                <w:bCs/>
                <w:szCs w:val="24"/>
              </w:rPr>
              <w:t>3</w:t>
            </w:r>
          </w:p>
        </w:tc>
        <w:tc>
          <w:tcPr>
            <w:tcW w:w="588" w:type="dxa"/>
            <w:shd w:val="clear" w:color="auto" w:fill="auto"/>
            <w:vAlign w:val="center"/>
          </w:tcPr>
          <w:p w14:paraId="716A4500" w14:textId="77777777" w:rsidR="00F64073" w:rsidRPr="006C2764" w:rsidRDefault="00F64073" w:rsidP="007F534D">
            <w:pPr>
              <w:jc w:val="center"/>
              <w:rPr>
                <w:b/>
                <w:bCs/>
                <w:szCs w:val="24"/>
              </w:rPr>
            </w:pPr>
            <w:r w:rsidRPr="006C2764">
              <w:rPr>
                <w:b/>
                <w:bCs/>
                <w:szCs w:val="24"/>
              </w:rPr>
              <w:t>4</w:t>
            </w:r>
          </w:p>
        </w:tc>
        <w:tc>
          <w:tcPr>
            <w:tcW w:w="588" w:type="dxa"/>
            <w:shd w:val="clear" w:color="auto" w:fill="auto"/>
            <w:vAlign w:val="center"/>
          </w:tcPr>
          <w:p w14:paraId="14E5FA21" w14:textId="77777777" w:rsidR="00F64073" w:rsidRPr="006C2764" w:rsidRDefault="00F64073" w:rsidP="007F534D">
            <w:pPr>
              <w:jc w:val="center"/>
              <w:rPr>
                <w:b/>
                <w:bCs/>
                <w:szCs w:val="24"/>
              </w:rPr>
            </w:pPr>
            <w:r w:rsidRPr="006C2764">
              <w:rPr>
                <w:b/>
                <w:bCs/>
                <w:szCs w:val="24"/>
              </w:rPr>
              <w:t>5</w:t>
            </w:r>
          </w:p>
        </w:tc>
        <w:tc>
          <w:tcPr>
            <w:tcW w:w="587" w:type="dxa"/>
            <w:shd w:val="clear" w:color="auto" w:fill="auto"/>
            <w:vAlign w:val="center"/>
          </w:tcPr>
          <w:p w14:paraId="55B97178" w14:textId="77777777" w:rsidR="00F64073" w:rsidRPr="006C2764" w:rsidRDefault="00F64073" w:rsidP="007F534D">
            <w:pPr>
              <w:jc w:val="center"/>
              <w:rPr>
                <w:b/>
                <w:bCs/>
                <w:szCs w:val="24"/>
              </w:rPr>
            </w:pPr>
            <w:r w:rsidRPr="006C2764">
              <w:rPr>
                <w:b/>
                <w:bCs/>
                <w:szCs w:val="24"/>
              </w:rPr>
              <w:t>6</w:t>
            </w:r>
          </w:p>
        </w:tc>
        <w:tc>
          <w:tcPr>
            <w:tcW w:w="587" w:type="dxa"/>
            <w:shd w:val="clear" w:color="auto" w:fill="auto"/>
            <w:vAlign w:val="center"/>
          </w:tcPr>
          <w:p w14:paraId="4642EC40" w14:textId="77777777" w:rsidR="00F64073" w:rsidRPr="006C2764" w:rsidRDefault="00F64073" w:rsidP="007F534D">
            <w:pPr>
              <w:jc w:val="center"/>
              <w:rPr>
                <w:b/>
                <w:bCs/>
                <w:szCs w:val="24"/>
              </w:rPr>
            </w:pPr>
            <w:r w:rsidRPr="006C2764">
              <w:rPr>
                <w:b/>
                <w:bCs/>
                <w:szCs w:val="24"/>
              </w:rPr>
              <w:t>7</w:t>
            </w:r>
          </w:p>
        </w:tc>
        <w:tc>
          <w:tcPr>
            <w:tcW w:w="587" w:type="dxa"/>
            <w:shd w:val="clear" w:color="auto" w:fill="auto"/>
            <w:vAlign w:val="center"/>
          </w:tcPr>
          <w:p w14:paraId="106E1D0F" w14:textId="77777777" w:rsidR="00F64073" w:rsidRPr="006C2764" w:rsidRDefault="00F64073" w:rsidP="007F534D">
            <w:pPr>
              <w:jc w:val="center"/>
              <w:rPr>
                <w:b/>
                <w:bCs/>
                <w:szCs w:val="24"/>
              </w:rPr>
            </w:pPr>
            <w:r w:rsidRPr="006C2764">
              <w:rPr>
                <w:b/>
                <w:bCs/>
                <w:szCs w:val="24"/>
              </w:rPr>
              <w:t>8</w:t>
            </w:r>
          </w:p>
        </w:tc>
        <w:tc>
          <w:tcPr>
            <w:tcW w:w="588" w:type="dxa"/>
            <w:shd w:val="clear" w:color="auto" w:fill="auto"/>
            <w:vAlign w:val="center"/>
          </w:tcPr>
          <w:p w14:paraId="6B5D78B3" w14:textId="77777777" w:rsidR="00F64073" w:rsidRPr="006C2764" w:rsidRDefault="00F64073" w:rsidP="007F534D">
            <w:pPr>
              <w:jc w:val="center"/>
              <w:rPr>
                <w:b/>
                <w:bCs/>
                <w:szCs w:val="24"/>
              </w:rPr>
            </w:pPr>
            <w:r w:rsidRPr="006C2764">
              <w:rPr>
                <w:b/>
                <w:bCs/>
                <w:szCs w:val="24"/>
              </w:rPr>
              <w:t>9</w:t>
            </w:r>
          </w:p>
        </w:tc>
        <w:tc>
          <w:tcPr>
            <w:tcW w:w="589" w:type="dxa"/>
            <w:shd w:val="clear" w:color="auto" w:fill="auto"/>
            <w:vAlign w:val="center"/>
          </w:tcPr>
          <w:p w14:paraId="7BEC6A54" w14:textId="77777777" w:rsidR="00F64073" w:rsidRPr="006C2764" w:rsidRDefault="00F64073" w:rsidP="007F534D">
            <w:pPr>
              <w:jc w:val="center"/>
              <w:rPr>
                <w:b/>
                <w:bCs/>
                <w:szCs w:val="24"/>
              </w:rPr>
            </w:pPr>
            <w:r w:rsidRPr="006C2764">
              <w:rPr>
                <w:b/>
                <w:bCs/>
                <w:szCs w:val="24"/>
              </w:rPr>
              <w:t>10</w:t>
            </w:r>
          </w:p>
        </w:tc>
        <w:tc>
          <w:tcPr>
            <w:tcW w:w="589" w:type="dxa"/>
            <w:shd w:val="clear" w:color="auto" w:fill="auto"/>
            <w:vAlign w:val="center"/>
          </w:tcPr>
          <w:p w14:paraId="37B809BC" w14:textId="77777777" w:rsidR="00F64073" w:rsidRPr="006C2764" w:rsidRDefault="00F64073" w:rsidP="007F534D">
            <w:pPr>
              <w:jc w:val="center"/>
              <w:rPr>
                <w:b/>
                <w:bCs/>
                <w:szCs w:val="24"/>
              </w:rPr>
            </w:pPr>
            <w:r w:rsidRPr="006C2764">
              <w:rPr>
                <w:b/>
                <w:bCs/>
                <w:szCs w:val="24"/>
              </w:rPr>
              <w:t>11</w:t>
            </w:r>
          </w:p>
        </w:tc>
        <w:tc>
          <w:tcPr>
            <w:tcW w:w="589" w:type="dxa"/>
            <w:shd w:val="clear" w:color="auto" w:fill="auto"/>
            <w:vAlign w:val="center"/>
          </w:tcPr>
          <w:p w14:paraId="2A5A3675" w14:textId="77777777" w:rsidR="00F64073" w:rsidRPr="006C2764" w:rsidRDefault="00F64073" w:rsidP="007F534D">
            <w:pPr>
              <w:jc w:val="center"/>
              <w:rPr>
                <w:b/>
                <w:bCs/>
                <w:szCs w:val="24"/>
              </w:rPr>
            </w:pPr>
            <w:r w:rsidRPr="006C2764">
              <w:rPr>
                <w:b/>
                <w:bCs/>
                <w:szCs w:val="24"/>
              </w:rPr>
              <w:t>12</w:t>
            </w:r>
          </w:p>
        </w:tc>
        <w:tc>
          <w:tcPr>
            <w:tcW w:w="589" w:type="dxa"/>
            <w:shd w:val="clear" w:color="auto" w:fill="auto"/>
            <w:vAlign w:val="center"/>
          </w:tcPr>
          <w:p w14:paraId="61E7F314" w14:textId="77777777" w:rsidR="00F64073" w:rsidRPr="006C2764" w:rsidRDefault="00F64073" w:rsidP="007F534D">
            <w:pPr>
              <w:jc w:val="center"/>
              <w:rPr>
                <w:b/>
                <w:bCs/>
                <w:szCs w:val="24"/>
              </w:rPr>
            </w:pPr>
            <w:r w:rsidRPr="006C2764">
              <w:rPr>
                <w:b/>
                <w:bCs/>
                <w:szCs w:val="24"/>
              </w:rPr>
              <w:t>13</w:t>
            </w:r>
          </w:p>
        </w:tc>
        <w:tc>
          <w:tcPr>
            <w:tcW w:w="589" w:type="dxa"/>
            <w:shd w:val="clear" w:color="auto" w:fill="auto"/>
            <w:vAlign w:val="center"/>
          </w:tcPr>
          <w:p w14:paraId="1A653889" w14:textId="77777777" w:rsidR="00F64073" w:rsidRPr="006C2764" w:rsidRDefault="00F64073" w:rsidP="007F534D">
            <w:pPr>
              <w:jc w:val="center"/>
              <w:rPr>
                <w:b/>
                <w:bCs/>
                <w:szCs w:val="24"/>
              </w:rPr>
            </w:pPr>
            <w:r w:rsidRPr="006C2764">
              <w:rPr>
                <w:b/>
                <w:bCs/>
                <w:szCs w:val="24"/>
              </w:rPr>
              <w:t>14</w:t>
            </w:r>
          </w:p>
        </w:tc>
        <w:tc>
          <w:tcPr>
            <w:tcW w:w="589" w:type="dxa"/>
            <w:shd w:val="clear" w:color="auto" w:fill="auto"/>
            <w:vAlign w:val="center"/>
          </w:tcPr>
          <w:p w14:paraId="38369352" w14:textId="77777777" w:rsidR="00F64073" w:rsidRPr="006C2764" w:rsidRDefault="00F64073" w:rsidP="007F534D">
            <w:pPr>
              <w:jc w:val="center"/>
              <w:rPr>
                <w:b/>
                <w:bCs/>
                <w:szCs w:val="24"/>
              </w:rPr>
            </w:pPr>
            <w:r w:rsidRPr="006C2764">
              <w:rPr>
                <w:b/>
                <w:bCs/>
                <w:szCs w:val="24"/>
              </w:rPr>
              <w:t>15</w:t>
            </w:r>
          </w:p>
        </w:tc>
        <w:tc>
          <w:tcPr>
            <w:tcW w:w="589" w:type="dxa"/>
            <w:shd w:val="clear" w:color="auto" w:fill="auto"/>
            <w:vAlign w:val="center"/>
          </w:tcPr>
          <w:p w14:paraId="20BE896E" w14:textId="77777777" w:rsidR="00F64073" w:rsidRPr="006C2764" w:rsidRDefault="00F64073" w:rsidP="007F534D">
            <w:pPr>
              <w:jc w:val="center"/>
              <w:rPr>
                <w:b/>
                <w:bCs/>
                <w:szCs w:val="24"/>
              </w:rPr>
            </w:pPr>
            <w:r w:rsidRPr="006C2764">
              <w:rPr>
                <w:b/>
                <w:bCs/>
                <w:szCs w:val="24"/>
              </w:rPr>
              <w:t>16</w:t>
            </w:r>
          </w:p>
        </w:tc>
      </w:tr>
      <w:tr w:rsidR="00F64073" w:rsidRPr="00CB427F" w14:paraId="0AA4C386" w14:textId="77777777" w:rsidTr="007F534D">
        <w:trPr>
          <w:jc w:val="center"/>
        </w:trPr>
        <w:tc>
          <w:tcPr>
            <w:tcW w:w="644" w:type="dxa"/>
            <w:shd w:val="clear" w:color="auto" w:fill="auto"/>
            <w:vAlign w:val="center"/>
          </w:tcPr>
          <w:p w14:paraId="6680A408" w14:textId="77777777" w:rsidR="00F64073" w:rsidRPr="006C2764" w:rsidRDefault="00F64073" w:rsidP="007F534D">
            <w:pPr>
              <w:jc w:val="center"/>
              <w:rPr>
                <w:b/>
                <w:bCs/>
                <w:szCs w:val="24"/>
              </w:rPr>
            </w:pPr>
            <w:r w:rsidRPr="006C2764">
              <w:rPr>
                <w:b/>
                <w:bCs/>
                <w:szCs w:val="24"/>
              </w:rPr>
              <w:t>Đáp án</w:t>
            </w:r>
          </w:p>
        </w:tc>
        <w:tc>
          <w:tcPr>
            <w:tcW w:w="587" w:type="dxa"/>
            <w:shd w:val="clear" w:color="auto" w:fill="auto"/>
            <w:vAlign w:val="center"/>
          </w:tcPr>
          <w:p w14:paraId="7021B57F" w14:textId="77777777" w:rsidR="00F64073" w:rsidRPr="006C2764" w:rsidRDefault="00F64073" w:rsidP="007F534D">
            <w:pPr>
              <w:jc w:val="center"/>
              <w:rPr>
                <w:b/>
                <w:bCs/>
                <w:szCs w:val="24"/>
              </w:rPr>
            </w:pPr>
            <w:r w:rsidRPr="006C2764">
              <w:rPr>
                <w:rFonts w:eastAsia="Times New Roman"/>
                <w:szCs w:val="24"/>
              </w:rPr>
              <w:t>A</w:t>
            </w:r>
          </w:p>
        </w:tc>
        <w:tc>
          <w:tcPr>
            <w:tcW w:w="588" w:type="dxa"/>
            <w:shd w:val="clear" w:color="auto" w:fill="auto"/>
            <w:vAlign w:val="center"/>
          </w:tcPr>
          <w:p w14:paraId="583CCD3C" w14:textId="77777777" w:rsidR="00F64073" w:rsidRPr="006C2764" w:rsidRDefault="00F64073" w:rsidP="007F534D">
            <w:pPr>
              <w:jc w:val="center"/>
              <w:rPr>
                <w:b/>
                <w:bCs/>
                <w:szCs w:val="24"/>
              </w:rPr>
            </w:pPr>
            <w:r w:rsidRPr="006C2764">
              <w:rPr>
                <w:rFonts w:eastAsia="Times New Roman"/>
                <w:szCs w:val="24"/>
              </w:rPr>
              <w:t>B</w:t>
            </w:r>
          </w:p>
        </w:tc>
        <w:tc>
          <w:tcPr>
            <w:tcW w:w="588" w:type="dxa"/>
            <w:shd w:val="clear" w:color="auto" w:fill="auto"/>
            <w:vAlign w:val="center"/>
          </w:tcPr>
          <w:p w14:paraId="2F9A59A1" w14:textId="77777777" w:rsidR="00F64073" w:rsidRPr="006C2764" w:rsidRDefault="00F64073" w:rsidP="007F534D">
            <w:pPr>
              <w:jc w:val="center"/>
              <w:rPr>
                <w:b/>
                <w:bCs/>
                <w:szCs w:val="24"/>
              </w:rPr>
            </w:pPr>
            <w:r w:rsidRPr="006C2764">
              <w:rPr>
                <w:rFonts w:eastAsia="Times New Roman"/>
                <w:szCs w:val="24"/>
              </w:rPr>
              <w:t>A</w:t>
            </w:r>
          </w:p>
        </w:tc>
        <w:tc>
          <w:tcPr>
            <w:tcW w:w="588" w:type="dxa"/>
            <w:shd w:val="clear" w:color="auto" w:fill="auto"/>
            <w:vAlign w:val="center"/>
          </w:tcPr>
          <w:p w14:paraId="4F6D3F5E" w14:textId="77777777" w:rsidR="00F64073" w:rsidRPr="006C2764" w:rsidRDefault="00F64073" w:rsidP="007F534D">
            <w:pPr>
              <w:jc w:val="center"/>
              <w:rPr>
                <w:b/>
                <w:bCs/>
                <w:szCs w:val="24"/>
              </w:rPr>
            </w:pPr>
            <w:r w:rsidRPr="006C2764">
              <w:rPr>
                <w:rFonts w:eastAsia="Times New Roman"/>
                <w:szCs w:val="24"/>
              </w:rPr>
              <w:t>B</w:t>
            </w:r>
          </w:p>
        </w:tc>
        <w:tc>
          <w:tcPr>
            <w:tcW w:w="588" w:type="dxa"/>
            <w:shd w:val="clear" w:color="auto" w:fill="auto"/>
            <w:vAlign w:val="center"/>
          </w:tcPr>
          <w:p w14:paraId="2D24D6BC" w14:textId="77777777" w:rsidR="00F64073" w:rsidRPr="006C2764" w:rsidRDefault="00F64073" w:rsidP="007F534D">
            <w:pPr>
              <w:jc w:val="center"/>
              <w:rPr>
                <w:b/>
                <w:bCs/>
                <w:szCs w:val="24"/>
              </w:rPr>
            </w:pPr>
            <w:r w:rsidRPr="006C2764">
              <w:rPr>
                <w:rFonts w:eastAsia="Times New Roman"/>
                <w:szCs w:val="24"/>
              </w:rPr>
              <w:t>A</w:t>
            </w:r>
          </w:p>
        </w:tc>
        <w:tc>
          <w:tcPr>
            <w:tcW w:w="587" w:type="dxa"/>
            <w:shd w:val="clear" w:color="auto" w:fill="auto"/>
            <w:vAlign w:val="center"/>
          </w:tcPr>
          <w:p w14:paraId="794EBF1D" w14:textId="77777777" w:rsidR="00F64073" w:rsidRPr="006C2764" w:rsidRDefault="00F64073" w:rsidP="007F534D">
            <w:pPr>
              <w:jc w:val="center"/>
              <w:rPr>
                <w:b/>
                <w:bCs/>
                <w:szCs w:val="24"/>
              </w:rPr>
            </w:pPr>
            <w:r w:rsidRPr="006C2764">
              <w:rPr>
                <w:rFonts w:eastAsia="Times New Roman"/>
                <w:szCs w:val="24"/>
              </w:rPr>
              <w:t>C</w:t>
            </w:r>
          </w:p>
        </w:tc>
        <w:tc>
          <w:tcPr>
            <w:tcW w:w="587" w:type="dxa"/>
            <w:shd w:val="clear" w:color="auto" w:fill="auto"/>
            <w:vAlign w:val="center"/>
          </w:tcPr>
          <w:p w14:paraId="5D06AD0D" w14:textId="77777777" w:rsidR="00F64073" w:rsidRPr="006C2764" w:rsidRDefault="00F64073" w:rsidP="007F534D">
            <w:pPr>
              <w:jc w:val="center"/>
              <w:rPr>
                <w:b/>
                <w:bCs/>
                <w:szCs w:val="24"/>
              </w:rPr>
            </w:pPr>
            <w:r w:rsidRPr="006C2764">
              <w:rPr>
                <w:rFonts w:eastAsia="Times New Roman"/>
                <w:szCs w:val="24"/>
              </w:rPr>
              <w:t>D</w:t>
            </w:r>
          </w:p>
        </w:tc>
        <w:tc>
          <w:tcPr>
            <w:tcW w:w="587" w:type="dxa"/>
            <w:shd w:val="clear" w:color="auto" w:fill="auto"/>
            <w:vAlign w:val="center"/>
          </w:tcPr>
          <w:p w14:paraId="6429ACC1" w14:textId="77777777" w:rsidR="00F64073" w:rsidRPr="006C2764" w:rsidRDefault="00F64073" w:rsidP="007F534D">
            <w:pPr>
              <w:jc w:val="center"/>
              <w:rPr>
                <w:b/>
                <w:bCs/>
                <w:szCs w:val="24"/>
              </w:rPr>
            </w:pPr>
            <w:r w:rsidRPr="006C2764">
              <w:rPr>
                <w:rFonts w:eastAsia="Times New Roman"/>
                <w:szCs w:val="24"/>
              </w:rPr>
              <w:t>D</w:t>
            </w:r>
          </w:p>
        </w:tc>
        <w:tc>
          <w:tcPr>
            <w:tcW w:w="588" w:type="dxa"/>
            <w:shd w:val="clear" w:color="auto" w:fill="auto"/>
            <w:vAlign w:val="center"/>
          </w:tcPr>
          <w:p w14:paraId="2DD54A92" w14:textId="77777777" w:rsidR="00F64073" w:rsidRPr="006C2764" w:rsidRDefault="00F64073" w:rsidP="007F534D">
            <w:pPr>
              <w:jc w:val="center"/>
              <w:rPr>
                <w:b/>
                <w:bCs/>
                <w:szCs w:val="24"/>
              </w:rPr>
            </w:pPr>
            <w:r w:rsidRPr="006C2764">
              <w:rPr>
                <w:rFonts w:eastAsia="Times New Roman"/>
                <w:szCs w:val="24"/>
              </w:rPr>
              <w:t>B</w:t>
            </w:r>
          </w:p>
        </w:tc>
        <w:tc>
          <w:tcPr>
            <w:tcW w:w="589" w:type="dxa"/>
            <w:shd w:val="clear" w:color="auto" w:fill="auto"/>
            <w:vAlign w:val="center"/>
          </w:tcPr>
          <w:p w14:paraId="6A9A9070" w14:textId="77777777" w:rsidR="00F64073" w:rsidRPr="006C2764" w:rsidRDefault="00F64073" w:rsidP="007F534D">
            <w:pPr>
              <w:jc w:val="center"/>
              <w:rPr>
                <w:b/>
                <w:bCs/>
                <w:szCs w:val="24"/>
              </w:rPr>
            </w:pPr>
            <w:r w:rsidRPr="006C2764">
              <w:rPr>
                <w:rFonts w:eastAsia="Times New Roman"/>
                <w:szCs w:val="24"/>
              </w:rPr>
              <w:t>B</w:t>
            </w:r>
          </w:p>
        </w:tc>
        <w:tc>
          <w:tcPr>
            <w:tcW w:w="589" w:type="dxa"/>
            <w:shd w:val="clear" w:color="auto" w:fill="auto"/>
            <w:vAlign w:val="center"/>
          </w:tcPr>
          <w:p w14:paraId="46A40AE1" w14:textId="77777777" w:rsidR="00F64073" w:rsidRPr="006C2764" w:rsidRDefault="00F64073" w:rsidP="007F534D">
            <w:pPr>
              <w:jc w:val="center"/>
              <w:rPr>
                <w:b/>
                <w:bCs/>
                <w:szCs w:val="24"/>
              </w:rPr>
            </w:pPr>
            <w:r w:rsidRPr="006C2764">
              <w:rPr>
                <w:rFonts w:eastAsia="Times New Roman"/>
                <w:szCs w:val="24"/>
              </w:rPr>
              <w:t>D</w:t>
            </w:r>
          </w:p>
        </w:tc>
        <w:tc>
          <w:tcPr>
            <w:tcW w:w="589" w:type="dxa"/>
            <w:shd w:val="clear" w:color="auto" w:fill="auto"/>
            <w:vAlign w:val="center"/>
          </w:tcPr>
          <w:p w14:paraId="1E422CB0" w14:textId="77777777" w:rsidR="00F64073" w:rsidRPr="006C2764" w:rsidRDefault="00F64073" w:rsidP="007F534D">
            <w:pPr>
              <w:jc w:val="center"/>
              <w:rPr>
                <w:b/>
                <w:bCs/>
                <w:szCs w:val="24"/>
              </w:rPr>
            </w:pPr>
            <w:r w:rsidRPr="006C2764">
              <w:rPr>
                <w:rFonts w:eastAsia="Times New Roman"/>
                <w:szCs w:val="24"/>
              </w:rPr>
              <w:t>D</w:t>
            </w:r>
          </w:p>
        </w:tc>
        <w:tc>
          <w:tcPr>
            <w:tcW w:w="589" w:type="dxa"/>
            <w:shd w:val="clear" w:color="auto" w:fill="auto"/>
            <w:vAlign w:val="center"/>
          </w:tcPr>
          <w:p w14:paraId="6BB91255" w14:textId="77777777" w:rsidR="00F64073" w:rsidRPr="006C2764" w:rsidRDefault="00F64073" w:rsidP="007F534D">
            <w:pPr>
              <w:jc w:val="center"/>
              <w:rPr>
                <w:b/>
                <w:bCs/>
                <w:szCs w:val="24"/>
              </w:rPr>
            </w:pPr>
            <w:r w:rsidRPr="006C2764">
              <w:rPr>
                <w:rFonts w:eastAsia="Times New Roman"/>
                <w:szCs w:val="24"/>
              </w:rPr>
              <w:t>C</w:t>
            </w:r>
          </w:p>
        </w:tc>
        <w:tc>
          <w:tcPr>
            <w:tcW w:w="589" w:type="dxa"/>
            <w:shd w:val="clear" w:color="auto" w:fill="auto"/>
            <w:vAlign w:val="center"/>
          </w:tcPr>
          <w:p w14:paraId="36014223" w14:textId="77777777" w:rsidR="00F64073" w:rsidRPr="006C2764" w:rsidRDefault="00F64073" w:rsidP="007F534D">
            <w:pPr>
              <w:jc w:val="center"/>
              <w:rPr>
                <w:b/>
                <w:bCs/>
                <w:szCs w:val="24"/>
              </w:rPr>
            </w:pPr>
            <w:r w:rsidRPr="006C2764">
              <w:rPr>
                <w:rFonts w:eastAsia="Times New Roman"/>
                <w:szCs w:val="24"/>
              </w:rPr>
              <w:t>C</w:t>
            </w:r>
          </w:p>
        </w:tc>
        <w:tc>
          <w:tcPr>
            <w:tcW w:w="589" w:type="dxa"/>
            <w:shd w:val="clear" w:color="auto" w:fill="auto"/>
            <w:vAlign w:val="center"/>
          </w:tcPr>
          <w:p w14:paraId="69530AE9" w14:textId="77777777" w:rsidR="00F64073" w:rsidRPr="006C2764" w:rsidRDefault="00F64073" w:rsidP="007F534D">
            <w:pPr>
              <w:jc w:val="center"/>
              <w:rPr>
                <w:b/>
                <w:bCs/>
                <w:szCs w:val="24"/>
              </w:rPr>
            </w:pPr>
            <w:r w:rsidRPr="006C2764">
              <w:rPr>
                <w:rFonts w:eastAsia="Times New Roman"/>
                <w:szCs w:val="24"/>
              </w:rPr>
              <w:t>C</w:t>
            </w:r>
          </w:p>
        </w:tc>
        <w:tc>
          <w:tcPr>
            <w:tcW w:w="589" w:type="dxa"/>
            <w:shd w:val="clear" w:color="auto" w:fill="auto"/>
            <w:vAlign w:val="center"/>
          </w:tcPr>
          <w:p w14:paraId="31D67073" w14:textId="77777777" w:rsidR="00F64073" w:rsidRPr="006C2764" w:rsidRDefault="00F64073" w:rsidP="007F534D">
            <w:pPr>
              <w:jc w:val="center"/>
              <w:rPr>
                <w:b/>
                <w:bCs/>
                <w:szCs w:val="24"/>
              </w:rPr>
            </w:pPr>
            <w:r w:rsidRPr="006C2764">
              <w:rPr>
                <w:rFonts w:eastAsia="Times New Roman"/>
                <w:szCs w:val="24"/>
              </w:rPr>
              <w:t>A</w:t>
            </w:r>
          </w:p>
        </w:tc>
      </w:tr>
    </w:tbl>
    <w:p w14:paraId="6DED93B0" w14:textId="77777777" w:rsidR="00F64073" w:rsidRPr="00CB427F" w:rsidRDefault="00F64073" w:rsidP="00F64073">
      <w:pPr>
        <w:spacing w:after="200" w:line="276" w:lineRule="auto"/>
        <w:jc w:val="center"/>
        <w:rPr>
          <w:b/>
          <w:bCs/>
          <w:szCs w:val="24"/>
        </w:rPr>
      </w:pPr>
      <w:r w:rsidRPr="00CB427F">
        <w:rPr>
          <w:b/>
          <w:bCs/>
          <w:szCs w:val="24"/>
        </w:rPr>
        <w:t>ĐỀ 483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14"/>
        <w:gridCol w:w="511"/>
        <w:gridCol w:w="515"/>
        <w:gridCol w:w="512"/>
        <w:gridCol w:w="512"/>
        <w:gridCol w:w="516"/>
        <w:gridCol w:w="516"/>
        <w:gridCol w:w="512"/>
        <w:gridCol w:w="517"/>
        <w:gridCol w:w="542"/>
        <w:gridCol w:w="542"/>
        <w:gridCol w:w="542"/>
        <w:gridCol w:w="542"/>
        <w:gridCol w:w="542"/>
        <w:gridCol w:w="542"/>
        <w:gridCol w:w="542"/>
      </w:tblGrid>
      <w:tr w:rsidR="00F64073" w:rsidRPr="00CB427F" w14:paraId="656D9483" w14:textId="77777777" w:rsidTr="007F534D">
        <w:trPr>
          <w:jc w:val="center"/>
        </w:trPr>
        <w:tc>
          <w:tcPr>
            <w:tcW w:w="643" w:type="dxa"/>
            <w:shd w:val="clear" w:color="auto" w:fill="auto"/>
            <w:vAlign w:val="center"/>
          </w:tcPr>
          <w:p w14:paraId="4E47C6FD" w14:textId="77777777" w:rsidR="00F64073" w:rsidRPr="006C2764" w:rsidRDefault="00F64073" w:rsidP="007F534D">
            <w:pPr>
              <w:jc w:val="center"/>
              <w:rPr>
                <w:b/>
                <w:bCs/>
                <w:szCs w:val="24"/>
              </w:rPr>
            </w:pPr>
            <w:r w:rsidRPr="006C2764">
              <w:rPr>
                <w:b/>
                <w:bCs/>
                <w:szCs w:val="24"/>
              </w:rPr>
              <w:t>Câu</w:t>
            </w:r>
          </w:p>
        </w:tc>
        <w:tc>
          <w:tcPr>
            <w:tcW w:w="585" w:type="dxa"/>
            <w:shd w:val="clear" w:color="auto" w:fill="auto"/>
            <w:vAlign w:val="center"/>
          </w:tcPr>
          <w:p w14:paraId="32A9C216" w14:textId="77777777" w:rsidR="00F64073" w:rsidRPr="006C2764" w:rsidRDefault="00F64073" w:rsidP="007F534D">
            <w:pPr>
              <w:jc w:val="center"/>
              <w:rPr>
                <w:b/>
                <w:bCs/>
                <w:szCs w:val="24"/>
              </w:rPr>
            </w:pPr>
            <w:r w:rsidRPr="006C2764">
              <w:rPr>
                <w:b/>
                <w:bCs/>
                <w:szCs w:val="24"/>
              </w:rPr>
              <w:t>1</w:t>
            </w:r>
          </w:p>
        </w:tc>
        <w:tc>
          <w:tcPr>
            <w:tcW w:w="587" w:type="dxa"/>
            <w:shd w:val="clear" w:color="auto" w:fill="auto"/>
            <w:vAlign w:val="center"/>
          </w:tcPr>
          <w:p w14:paraId="3587883B" w14:textId="77777777" w:rsidR="00F64073" w:rsidRPr="006C2764" w:rsidRDefault="00F64073" w:rsidP="007F534D">
            <w:pPr>
              <w:jc w:val="center"/>
              <w:rPr>
                <w:b/>
                <w:bCs/>
                <w:szCs w:val="24"/>
              </w:rPr>
            </w:pPr>
            <w:r w:rsidRPr="006C2764">
              <w:rPr>
                <w:b/>
                <w:bCs/>
                <w:szCs w:val="24"/>
              </w:rPr>
              <w:t>2</w:t>
            </w:r>
          </w:p>
        </w:tc>
        <w:tc>
          <w:tcPr>
            <w:tcW w:w="587" w:type="dxa"/>
            <w:shd w:val="clear" w:color="auto" w:fill="auto"/>
            <w:vAlign w:val="center"/>
          </w:tcPr>
          <w:p w14:paraId="2B8208CA" w14:textId="77777777" w:rsidR="00F64073" w:rsidRPr="006C2764" w:rsidRDefault="00F64073" w:rsidP="007F534D">
            <w:pPr>
              <w:jc w:val="center"/>
              <w:rPr>
                <w:b/>
                <w:bCs/>
                <w:szCs w:val="24"/>
              </w:rPr>
            </w:pPr>
            <w:r w:rsidRPr="006C2764">
              <w:rPr>
                <w:b/>
                <w:bCs/>
                <w:szCs w:val="24"/>
              </w:rPr>
              <w:t>3</w:t>
            </w:r>
          </w:p>
        </w:tc>
        <w:tc>
          <w:tcPr>
            <w:tcW w:w="587" w:type="dxa"/>
            <w:shd w:val="clear" w:color="auto" w:fill="auto"/>
            <w:vAlign w:val="center"/>
          </w:tcPr>
          <w:p w14:paraId="3698008E" w14:textId="77777777" w:rsidR="00F64073" w:rsidRPr="006C2764" w:rsidRDefault="00F64073" w:rsidP="007F534D">
            <w:pPr>
              <w:jc w:val="center"/>
              <w:rPr>
                <w:b/>
                <w:bCs/>
                <w:szCs w:val="24"/>
              </w:rPr>
            </w:pPr>
            <w:r w:rsidRPr="006C2764">
              <w:rPr>
                <w:b/>
                <w:bCs/>
                <w:szCs w:val="24"/>
              </w:rPr>
              <w:t>4</w:t>
            </w:r>
          </w:p>
        </w:tc>
        <w:tc>
          <w:tcPr>
            <w:tcW w:w="587" w:type="dxa"/>
            <w:shd w:val="clear" w:color="auto" w:fill="auto"/>
            <w:vAlign w:val="center"/>
          </w:tcPr>
          <w:p w14:paraId="005A12E5" w14:textId="77777777" w:rsidR="00F64073" w:rsidRPr="006C2764" w:rsidRDefault="00F64073" w:rsidP="007F534D">
            <w:pPr>
              <w:jc w:val="center"/>
              <w:rPr>
                <w:b/>
                <w:bCs/>
                <w:szCs w:val="24"/>
              </w:rPr>
            </w:pPr>
            <w:r w:rsidRPr="006C2764">
              <w:rPr>
                <w:b/>
                <w:bCs/>
                <w:szCs w:val="24"/>
              </w:rPr>
              <w:t>5</w:t>
            </w:r>
          </w:p>
        </w:tc>
        <w:tc>
          <w:tcPr>
            <w:tcW w:w="587" w:type="dxa"/>
            <w:shd w:val="clear" w:color="auto" w:fill="auto"/>
            <w:vAlign w:val="center"/>
          </w:tcPr>
          <w:p w14:paraId="1A937D5C" w14:textId="77777777" w:rsidR="00F64073" w:rsidRPr="006C2764" w:rsidRDefault="00F64073" w:rsidP="007F534D">
            <w:pPr>
              <w:jc w:val="center"/>
              <w:rPr>
                <w:b/>
                <w:bCs/>
                <w:szCs w:val="24"/>
              </w:rPr>
            </w:pPr>
            <w:r w:rsidRPr="006C2764">
              <w:rPr>
                <w:b/>
                <w:bCs/>
                <w:szCs w:val="24"/>
              </w:rPr>
              <w:t>6</w:t>
            </w:r>
          </w:p>
        </w:tc>
        <w:tc>
          <w:tcPr>
            <w:tcW w:w="587" w:type="dxa"/>
            <w:shd w:val="clear" w:color="auto" w:fill="auto"/>
            <w:vAlign w:val="center"/>
          </w:tcPr>
          <w:p w14:paraId="273D05AC" w14:textId="77777777" w:rsidR="00F64073" w:rsidRPr="006C2764" w:rsidRDefault="00F64073" w:rsidP="007F534D">
            <w:pPr>
              <w:jc w:val="center"/>
              <w:rPr>
                <w:b/>
                <w:bCs/>
                <w:szCs w:val="24"/>
              </w:rPr>
            </w:pPr>
            <w:r w:rsidRPr="006C2764">
              <w:rPr>
                <w:b/>
                <w:bCs/>
                <w:szCs w:val="24"/>
              </w:rPr>
              <w:t>7</w:t>
            </w:r>
          </w:p>
        </w:tc>
        <w:tc>
          <w:tcPr>
            <w:tcW w:w="587" w:type="dxa"/>
            <w:shd w:val="clear" w:color="auto" w:fill="auto"/>
            <w:vAlign w:val="center"/>
          </w:tcPr>
          <w:p w14:paraId="6B0F51C2" w14:textId="77777777" w:rsidR="00F64073" w:rsidRPr="006C2764" w:rsidRDefault="00F64073" w:rsidP="007F534D">
            <w:pPr>
              <w:jc w:val="center"/>
              <w:rPr>
                <w:b/>
                <w:bCs/>
                <w:szCs w:val="24"/>
              </w:rPr>
            </w:pPr>
            <w:r w:rsidRPr="006C2764">
              <w:rPr>
                <w:b/>
                <w:bCs/>
                <w:szCs w:val="24"/>
              </w:rPr>
              <w:t>8</w:t>
            </w:r>
          </w:p>
        </w:tc>
        <w:tc>
          <w:tcPr>
            <w:tcW w:w="588" w:type="dxa"/>
            <w:shd w:val="clear" w:color="auto" w:fill="auto"/>
            <w:vAlign w:val="center"/>
          </w:tcPr>
          <w:p w14:paraId="45C06D52" w14:textId="77777777" w:rsidR="00F64073" w:rsidRPr="006C2764" w:rsidRDefault="00F64073" w:rsidP="007F534D">
            <w:pPr>
              <w:jc w:val="center"/>
              <w:rPr>
                <w:b/>
                <w:bCs/>
                <w:szCs w:val="24"/>
              </w:rPr>
            </w:pPr>
            <w:r w:rsidRPr="006C2764">
              <w:rPr>
                <w:b/>
                <w:bCs/>
                <w:szCs w:val="24"/>
              </w:rPr>
              <w:t>9</w:t>
            </w:r>
          </w:p>
        </w:tc>
        <w:tc>
          <w:tcPr>
            <w:tcW w:w="590" w:type="dxa"/>
            <w:shd w:val="clear" w:color="auto" w:fill="auto"/>
            <w:vAlign w:val="center"/>
          </w:tcPr>
          <w:p w14:paraId="022EC7B9" w14:textId="77777777" w:rsidR="00F64073" w:rsidRPr="006C2764" w:rsidRDefault="00F64073" w:rsidP="007F534D">
            <w:pPr>
              <w:jc w:val="center"/>
              <w:rPr>
                <w:b/>
                <w:bCs/>
                <w:szCs w:val="24"/>
              </w:rPr>
            </w:pPr>
            <w:r w:rsidRPr="006C2764">
              <w:rPr>
                <w:b/>
                <w:bCs/>
                <w:szCs w:val="24"/>
              </w:rPr>
              <w:t>10</w:t>
            </w:r>
          </w:p>
        </w:tc>
        <w:tc>
          <w:tcPr>
            <w:tcW w:w="590" w:type="dxa"/>
            <w:shd w:val="clear" w:color="auto" w:fill="auto"/>
            <w:vAlign w:val="center"/>
          </w:tcPr>
          <w:p w14:paraId="57B0AB05" w14:textId="77777777" w:rsidR="00F64073" w:rsidRPr="006C2764" w:rsidRDefault="00F64073" w:rsidP="007F534D">
            <w:pPr>
              <w:jc w:val="center"/>
              <w:rPr>
                <w:b/>
                <w:bCs/>
                <w:szCs w:val="24"/>
              </w:rPr>
            </w:pPr>
            <w:r w:rsidRPr="006C2764">
              <w:rPr>
                <w:b/>
                <w:bCs/>
                <w:szCs w:val="24"/>
              </w:rPr>
              <w:t>11</w:t>
            </w:r>
          </w:p>
        </w:tc>
        <w:tc>
          <w:tcPr>
            <w:tcW w:w="590" w:type="dxa"/>
            <w:shd w:val="clear" w:color="auto" w:fill="auto"/>
            <w:vAlign w:val="center"/>
          </w:tcPr>
          <w:p w14:paraId="2F9DBC1B" w14:textId="77777777" w:rsidR="00F64073" w:rsidRPr="006C2764" w:rsidRDefault="00F64073" w:rsidP="007F534D">
            <w:pPr>
              <w:jc w:val="center"/>
              <w:rPr>
                <w:b/>
                <w:bCs/>
                <w:szCs w:val="24"/>
              </w:rPr>
            </w:pPr>
            <w:r w:rsidRPr="006C2764">
              <w:rPr>
                <w:b/>
                <w:bCs/>
                <w:szCs w:val="24"/>
              </w:rPr>
              <w:t>12</w:t>
            </w:r>
          </w:p>
        </w:tc>
        <w:tc>
          <w:tcPr>
            <w:tcW w:w="590" w:type="dxa"/>
            <w:shd w:val="clear" w:color="auto" w:fill="auto"/>
            <w:vAlign w:val="center"/>
          </w:tcPr>
          <w:p w14:paraId="514627C2" w14:textId="77777777" w:rsidR="00F64073" w:rsidRPr="006C2764" w:rsidRDefault="00F64073" w:rsidP="007F534D">
            <w:pPr>
              <w:jc w:val="center"/>
              <w:rPr>
                <w:b/>
                <w:bCs/>
                <w:szCs w:val="24"/>
              </w:rPr>
            </w:pPr>
            <w:r w:rsidRPr="006C2764">
              <w:rPr>
                <w:b/>
                <w:bCs/>
                <w:szCs w:val="24"/>
              </w:rPr>
              <w:t>13</w:t>
            </w:r>
          </w:p>
        </w:tc>
        <w:tc>
          <w:tcPr>
            <w:tcW w:w="590" w:type="dxa"/>
            <w:shd w:val="clear" w:color="auto" w:fill="auto"/>
            <w:vAlign w:val="center"/>
          </w:tcPr>
          <w:p w14:paraId="0B70100D" w14:textId="77777777" w:rsidR="00F64073" w:rsidRPr="006C2764" w:rsidRDefault="00F64073" w:rsidP="007F534D">
            <w:pPr>
              <w:jc w:val="center"/>
              <w:rPr>
                <w:b/>
                <w:bCs/>
                <w:szCs w:val="24"/>
              </w:rPr>
            </w:pPr>
            <w:r w:rsidRPr="006C2764">
              <w:rPr>
                <w:b/>
                <w:bCs/>
                <w:szCs w:val="24"/>
              </w:rPr>
              <w:t>14</w:t>
            </w:r>
          </w:p>
        </w:tc>
        <w:tc>
          <w:tcPr>
            <w:tcW w:w="590" w:type="dxa"/>
            <w:shd w:val="clear" w:color="auto" w:fill="auto"/>
            <w:vAlign w:val="center"/>
          </w:tcPr>
          <w:p w14:paraId="65247CA4" w14:textId="77777777" w:rsidR="00F64073" w:rsidRPr="006C2764" w:rsidRDefault="00F64073" w:rsidP="007F534D">
            <w:pPr>
              <w:jc w:val="center"/>
              <w:rPr>
                <w:b/>
                <w:bCs/>
                <w:szCs w:val="24"/>
              </w:rPr>
            </w:pPr>
            <w:r w:rsidRPr="006C2764">
              <w:rPr>
                <w:b/>
                <w:bCs/>
                <w:szCs w:val="24"/>
              </w:rPr>
              <w:t>15</w:t>
            </w:r>
          </w:p>
        </w:tc>
        <w:tc>
          <w:tcPr>
            <w:tcW w:w="590" w:type="dxa"/>
            <w:shd w:val="clear" w:color="auto" w:fill="auto"/>
            <w:vAlign w:val="center"/>
          </w:tcPr>
          <w:p w14:paraId="43CE8914" w14:textId="77777777" w:rsidR="00F64073" w:rsidRPr="006C2764" w:rsidRDefault="00F64073" w:rsidP="007F534D">
            <w:pPr>
              <w:jc w:val="center"/>
              <w:rPr>
                <w:b/>
                <w:bCs/>
                <w:szCs w:val="24"/>
              </w:rPr>
            </w:pPr>
            <w:r w:rsidRPr="006C2764">
              <w:rPr>
                <w:b/>
                <w:bCs/>
                <w:szCs w:val="24"/>
              </w:rPr>
              <w:t>16</w:t>
            </w:r>
          </w:p>
        </w:tc>
      </w:tr>
      <w:tr w:rsidR="00F64073" w:rsidRPr="00CB427F" w14:paraId="01A778D5" w14:textId="77777777" w:rsidTr="007F534D">
        <w:trPr>
          <w:jc w:val="center"/>
        </w:trPr>
        <w:tc>
          <w:tcPr>
            <w:tcW w:w="643" w:type="dxa"/>
            <w:shd w:val="clear" w:color="auto" w:fill="auto"/>
            <w:vAlign w:val="center"/>
          </w:tcPr>
          <w:p w14:paraId="37E75409" w14:textId="77777777" w:rsidR="00F64073" w:rsidRPr="006C2764" w:rsidRDefault="00F64073" w:rsidP="007F534D">
            <w:pPr>
              <w:jc w:val="center"/>
              <w:rPr>
                <w:b/>
                <w:bCs/>
                <w:szCs w:val="24"/>
              </w:rPr>
            </w:pPr>
            <w:r w:rsidRPr="006C2764">
              <w:rPr>
                <w:b/>
                <w:bCs/>
                <w:szCs w:val="24"/>
              </w:rPr>
              <w:t>Đáp án</w:t>
            </w:r>
          </w:p>
        </w:tc>
        <w:tc>
          <w:tcPr>
            <w:tcW w:w="585" w:type="dxa"/>
            <w:shd w:val="clear" w:color="auto" w:fill="auto"/>
            <w:vAlign w:val="center"/>
          </w:tcPr>
          <w:p w14:paraId="408FAD12" w14:textId="77777777" w:rsidR="00F64073" w:rsidRPr="006C2764" w:rsidRDefault="00F64073" w:rsidP="007F534D">
            <w:pPr>
              <w:jc w:val="center"/>
              <w:rPr>
                <w:b/>
                <w:bCs/>
                <w:szCs w:val="24"/>
              </w:rPr>
            </w:pPr>
            <w:r w:rsidRPr="006C2764">
              <w:rPr>
                <w:rFonts w:eastAsia="Times New Roman"/>
                <w:szCs w:val="24"/>
              </w:rPr>
              <w:t>A</w:t>
            </w:r>
          </w:p>
        </w:tc>
        <w:tc>
          <w:tcPr>
            <w:tcW w:w="587" w:type="dxa"/>
            <w:shd w:val="clear" w:color="auto" w:fill="auto"/>
            <w:vAlign w:val="center"/>
          </w:tcPr>
          <w:p w14:paraId="62EF502C" w14:textId="77777777" w:rsidR="00F64073" w:rsidRPr="006C2764" w:rsidRDefault="00F64073" w:rsidP="007F534D">
            <w:pPr>
              <w:jc w:val="center"/>
              <w:rPr>
                <w:b/>
                <w:bCs/>
                <w:szCs w:val="24"/>
              </w:rPr>
            </w:pPr>
            <w:r w:rsidRPr="006C2764">
              <w:rPr>
                <w:rFonts w:eastAsia="Times New Roman"/>
                <w:szCs w:val="24"/>
              </w:rPr>
              <w:t>B</w:t>
            </w:r>
          </w:p>
        </w:tc>
        <w:tc>
          <w:tcPr>
            <w:tcW w:w="587" w:type="dxa"/>
            <w:shd w:val="clear" w:color="auto" w:fill="auto"/>
            <w:vAlign w:val="center"/>
          </w:tcPr>
          <w:p w14:paraId="11E39083" w14:textId="77777777" w:rsidR="00F64073" w:rsidRPr="006C2764" w:rsidRDefault="00F64073" w:rsidP="007F534D">
            <w:pPr>
              <w:jc w:val="center"/>
              <w:rPr>
                <w:b/>
                <w:bCs/>
                <w:szCs w:val="24"/>
              </w:rPr>
            </w:pPr>
            <w:r w:rsidRPr="006C2764">
              <w:rPr>
                <w:rFonts w:eastAsia="Times New Roman"/>
                <w:szCs w:val="24"/>
              </w:rPr>
              <w:t>D</w:t>
            </w:r>
          </w:p>
        </w:tc>
        <w:tc>
          <w:tcPr>
            <w:tcW w:w="587" w:type="dxa"/>
            <w:shd w:val="clear" w:color="auto" w:fill="auto"/>
            <w:vAlign w:val="center"/>
          </w:tcPr>
          <w:p w14:paraId="622BB3F9" w14:textId="77777777" w:rsidR="00F64073" w:rsidRPr="006C2764" w:rsidRDefault="00F64073" w:rsidP="007F534D">
            <w:pPr>
              <w:jc w:val="center"/>
              <w:rPr>
                <w:b/>
                <w:bCs/>
                <w:szCs w:val="24"/>
              </w:rPr>
            </w:pPr>
            <w:r w:rsidRPr="006C2764">
              <w:rPr>
                <w:rFonts w:eastAsia="Times New Roman"/>
                <w:szCs w:val="24"/>
              </w:rPr>
              <w:t>B</w:t>
            </w:r>
          </w:p>
        </w:tc>
        <w:tc>
          <w:tcPr>
            <w:tcW w:w="587" w:type="dxa"/>
            <w:shd w:val="clear" w:color="auto" w:fill="auto"/>
            <w:vAlign w:val="center"/>
          </w:tcPr>
          <w:p w14:paraId="41A4551D" w14:textId="77777777" w:rsidR="00F64073" w:rsidRPr="006C2764" w:rsidRDefault="00F64073" w:rsidP="007F534D">
            <w:pPr>
              <w:jc w:val="center"/>
              <w:rPr>
                <w:b/>
                <w:bCs/>
                <w:szCs w:val="24"/>
              </w:rPr>
            </w:pPr>
            <w:r w:rsidRPr="006C2764">
              <w:rPr>
                <w:rFonts w:eastAsia="Times New Roman"/>
                <w:szCs w:val="24"/>
              </w:rPr>
              <w:t>C</w:t>
            </w:r>
          </w:p>
        </w:tc>
        <w:tc>
          <w:tcPr>
            <w:tcW w:w="587" w:type="dxa"/>
            <w:shd w:val="clear" w:color="auto" w:fill="auto"/>
            <w:vAlign w:val="center"/>
          </w:tcPr>
          <w:p w14:paraId="58620476" w14:textId="77777777" w:rsidR="00F64073" w:rsidRPr="006C2764" w:rsidRDefault="00F64073" w:rsidP="007F534D">
            <w:pPr>
              <w:jc w:val="center"/>
              <w:rPr>
                <w:b/>
                <w:bCs/>
                <w:szCs w:val="24"/>
              </w:rPr>
            </w:pPr>
            <w:r w:rsidRPr="006C2764">
              <w:rPr>
                <w:rFonts w:eastAsia="Times New Roman"/>
                <w:szCs w:val="24"/>
              </w:rPr>
              <w:t>D</w:t>
            </w:r>
          </w:p>
        </w:tc>
        <w:tc>
          <w:tcPr>
            <w:tcW w:w="587" w:type="dxa"/>
            <w:shd w:val="clear" w:color="auto" w:fill="auto"/>
            <w:vAlign w:val="center"/>
          </w:tcPr>
          <w:p w14:paraId="43521548" w14:textId="77777777" w:rsidR="00F64073" w:rsidRPr="006C2764" w:rsidRDefault="00F64073" w:rsidP="007F534D">
            <w:pPr>
              <w:jc w:val="center"/>
              <w:rPr>
                <w:b/>
                <w:bCs/>
                <w:szCs w:val="24"/>
              </w:rPr>
            </w:pPr>
            <w:r w:rsidRPr="006C2764">
              <w:rPr>
                <w:rFonts w:eastAsia="Times New Roman"/>
                <w:szCs w:val="24"/>
              </w:rPr>
              <w:t>D</w:t>
            </w:r>
          </w:p>
        </w:tc>
        <w:tc>
          <w:tcPr>
            <w:tcW w:w="587" w:type="dxa"/>
            <w:shd w:val="clear" w:color="auto" w:fill="auto"/>
            <w:vAlign w:val="center"/>
          </w:tcPr>
          <w:p w14:paraId="3F075302" w14:textId="77777777" w:rsidR="00F64073" w:rsidRPr="006C2764" w:rsidRDefault="00F64073" w:rsidP="007F534D">
            <w:pPr>
              <w:jc w:val="center"/>
              <w:rPr>
                <w:b/>
                <w:bCs/>
                <w:szCs w:val="24"/>
              </w:rPr>
            </w:pPr>
            <w:r w:rsidRPr="006C2764">
              <w:rPr>
                <w:rFonts w:eastAsia="Times New Roman"/>
                <w:szCs w:val="24"/>
              </w:rPr>
              <w:t>B</w:t>
            </w:r>
          </w:p>
        </w:tc>
        <w:tc>
          <w:tcPr>
            <w:tcW w:w="588" w:type="dxa"/>
            <w:shd w:val="clear" w:color="auto" w:fill="auto"/>
            <w:vAlign w:val="center"/>
          </w:tcPr>
          <w:p w14:paraId="17084421" w14:textId="77777777" w:rsidR="00F64073" w:rsidRPr="006C2764" w:rsidRDefault="00F64073" w:rsidP="007F534D">
            <w:pPr>
              <w:jc w:val="center"/>
              <w:rPr>
                <w:b/>
                <w:bCs/>
                <w:szCs w:val="24"/>
              </w:rPr>
            </w:pPr>
            <w:r w:rsidRPr="006C2764">
              <w:rPr>
                <w:rFonts w:eastAsia="Times New Roman"/>
                <w:szCs w:val="24"/>
              </w:rPr>
              <w:t>A</w:t>
            </w:r>
          </w:p>
        </w:tc>
        <w:tc>
          <w:tcPr>
            <w:tcW w:w="590" w:type="dxa"/>
            <w:shd w:val="clear" w:color="auto" w:fill="auto"/>
            <w:vAlign w:val="center"/>
          </w:tcPr>
          <w:p w14:paraId="332A55A5" w14:textId="77777777" w:rsidR="00F64073" w:rsidRPr="006C2764" w:rsidRDefault="00F64073" w:rsidP="007F534D">
            <w:pPr>
              <w:jc w:val="center"/>
              <w:rPr>
                <w:b/>
                <w:bCs/>
                <w:szCs w:val="24"/>
              </w:rPr>
            </w:pPr>
            <w:r w:rsidRPr="006C2764">
              <w:rPr>
                <w:rFonts w:eastAsia="Times New Roman"/>
                <w:szCs w:val="24"/>
              </w:rPr>
              <w:t>C</w:t>
            </w:r>
          </w:p>
        </w:tc>
        <w:tc>
          <w:tcPr>
            <w:tcW w:w="590" w:type="dxa"/>
            <w:shd w:val="clear" w:color="auto" w:fill="auto"/>
            <w:vAlign w:val="center"/>
          </w:tcPr>
          <w:p w14:paraId="7A24627F" w14:textId="77777777" w:rsidR="00F64073" w:rsidRPr="006C2764" w:rsidRDefault="00F64073" w:rsidP="007F534D">
            <w:pPr>
              <w:jc w:val="center"/>
              <w:rPr>
                <w:b/>
                <w:bCs/>
                <w:szCs w:val="24"/>
              </w:rPr>
            </w:pPr>
            <w:r w:rsidRPr="006C2764">
              <w:rPr>
                <w:rFonts w:eastAsia="Times New Roman"/>
                <w:szCs w:val="24"/>
              </w:rPr>
              <w:t>A</w:t>
            </w:r>
          </w:p>
        </w:tc>
        <w:tc>
          <w:tcPr>
            <w:tcW w:w="590" w:type="dxa"/>
            <w:shd w:val="clear" w:color="auto" w:fill="auto"/>
            <w:vAlign w:val="center"/>
          </w:tcPr>
          <w:p w14:paraId="60E38DE2" w14:textId="77777777" w:rsidR="00F64073" w:rsidRPr="006C2764" w:rsidRDefault="00F64073" w:rsidP="007F534D">
            <w:pPr>
              <w:jc w:val="center"/>
              <w:rPr>
                <w:b/>
                <w:bCs/>
                <w:szCs w:val="24"/>
              </w:rPr>
            </w:pPr>
            <w:r w:rsidRPr="006C2764">
              <w:rPr>
                <w:rFonts w:eastAsia="Times New Roman"/>
                <w:szCs w:val="24"/>
              </w:rPr>
              <w:t>B</w:t>
            </w:r>
          </w:p>
        </w:tc>
        <w:tc>
          <w:tcPr>
            <w:tcW w:w="590" w:type="dxa"/>
            <w:shd w:val="clear" w:color="auto" w:fill="auto"/>
            <w:vAlign w:val="center"/>
          </w:tcPr>
          <w:p w14:paraId="14C6F8BC" w14:textId="77777777" w:rsidR="00F64073" w:rsidRPr="006C2764" w:rsidRDefault="00F64073" w:rsidP="007F534D">
            <w:pPr>
              <w:jc w:val="center"/>
              <w:rPr>
                <w:b/>
                <w:bCs/>
                <w:szCs w:val="24"/>
              </w:rPr>
            </w:pPr>
            <w:r w:rsidRPr="006C2764">
              <w:rPr>
                <w:rFonts w:eastAsia="Times New Roman"/>
                <w:szCs w:val="24"/>
              </w:rPr>
              <w:t>D</w:t>
            </w:r>
          </w:p>
        </w:tc>
        <w:tc>
          <w:tcPr>
            <w:tcW w:w="590" w:type="dxa"/>
            <w:shd w:val="clear" w:color="auto" w:fill="auto"/>
            <w:vAlign w:val="center"/>
          </w:tcPr>
          <w:p w14:paraId="304111C6" w14:textId="77777777" w:rsidR="00F64073" w:rsidRPr="006C2764" w:rsidRDefault="00F64073" w:rsidP="007F534D">
            <w:pPr>
              <w:jc w:val="center"/>
              <w:rPr>
                <w:b/>
                <w:bCs/>
                <w:szCs w:val="24"/>
              </w:rPr>
            </w:pPr>
            <w:r w:rsidRPr="006C2764">
              <w:rPr>
                <w:rFonts w:eastAsia="Times New Roman"/>
                <w:szCs w:val="24"/>
              </w:rPr>
              <w:t>C</w:t>
            </w:r>
          </w:p>
        </w:tc>
        <w:tc>
          <w:tcPr>
            <w:tcW w:w="590" w:type="dxa"/>
            <w:shd w:val="clear" w:color="auto" w:fill="auto"/>
            <w:vAlign w:val="center"/>
          </w:tcPr>
          <w:p w14:paraId="4B53ABBA" w14:textId="77777777" w:rsidR="00F64073" w:rsidRPr="006C2764" w:rsidRDefault="00F64073" w:rsidP="007F534D">
            <w:pPr>
              <w:jc w:val="center"/>
              <w:rPr>
                <w:b/>
                <w:bCs/>
                <w:szCs w:val="24"/>
              </w:rPr>
            </w:pPr>
            <w:r w:rsidRPr="006C2764">
              <w:rPr>
                <w:rFonts w:eastAsia="Times New Roman"/>
                <w:szCs w:val="24"/>
              </w:rPr>
              <w:t>A</w:t>
            </w:r>
          </w:p>
        </w:tc>
        <w:tc>
          <w:tcPr>
            <w:tcW w:w="590" w:type="dxa"/>
            <w:shd w:val="clear" w:color="auto" w:fill="auto"/>
            <w:vAlign w:val="center"/>
          </w:tcPr>
          <w:p w14:paraId="63EFCD65" w14:textId="77777777" w:rsidR="00F64073" w:rsidRPr="006C2764" w:rsidRDefault="00F64073" w:rsidP="007F534D">
            <w:pPr>
              <w:jc w:val="center"/>
              <w:rPr>
                <w:b/>
                <w:bCs/>
                <w:szCs w:val="24"/>
              </w:rPr>
            </w:pPr>
            <w:r w:rsidRPr="006C2764">
              <w:rPr>
                <w:rFonts w:eastAsia="Times New Roman"/>
                <w:szCs w:val="24"/>
              </w:rPr>
              <w:t>C</w:t>
            </w:r>
          </w:p>
        </w:tc>
      </w:tr>
    </w:tbl>
    <w:p w14:paraId="246AE82F" w14:textId="77777777" w:rsidR="00F64073" w:rsidRDefault="00F64073" w:rsidP="00F64073">
      <w:pPr>
        <w:spacing w:after="200" w:line="276" w:lineRule="auto"/>
        <w:rPr>
          <w:b/>
          <w:bCs/>
          <w:szCs w:val="24"/>
        </w:rPr>
      </w:pPr>
    </w:p>
    <w:p w14:paraId="10D32E64" w14:textId="702DB44D" w:rsidR="00F64073" w:rsidRPr="00CB427F" w:rsidRDefault="00F64073" w:rsidP="00F64073">
      <w:pPr>
        <w:spacing w:after="200" w:line="276" w:lineRule="auto"/>
        <w:rPr>
          <w:b/>
          <w:bCs/>
          <w:szCs w:val="24"/>
        </w:rPr>
      </w:pPr>
      <w:r w:rsidRPr="00CB427F">
        <w:rPr>
          <w:b/>
          <w:bCs/>
          <w:szCs w:val="24"/>
        </w:rPr>
        <w:t>PHẦN TỰ LUẬN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656"/>
        <w:gridCol w:w="763"/>
      </w:tblGrid>
      <w:tr w:rsidR="00F64073" w:rsidRPr="00CB427F" w14:paraId="5AEFA203" w14:textId="77777777" w:rsidTr="007F534D">
        <w:trPr>
          <w:trHeight w:val="259"/>
          <w:jc w:val="center"/>
        </w:trPr>
        <w:tc>
          <w:tcPr>
            <w:tcW w:w="350" w:type="pct"/>
            <w:shd w:val="clear" w:color="auto" w:fill="auto"/>
          </w:tcPr>
          <w:p w14:paraId="10A76FD9" w14:textId="77777777" w:rsidR="00F64073" w:rsidRPr="006C2764" w:rsidRDefault="00F64073" w:rsidP="007F534D">
            <w:pPr>
              <w:jc w:val="center"/>
              <w:rPr>
                <w:b/>
                <w:bCs/>
                <w:szCs w:val="24"/>
              </w:rPr>
            </w:pPr>
            <w:r w:rsidRPr="006C2764">
              <w:rPr>
                <w:b/>
                <w:bCs/>
                <w:szCs w:val="24"/>
              </w:rPr>
              <w:t>Câu</w:t>
            </w:r>
          </w:p>
        </w:tc>
        <w:tc>
          <w:tcPr>
            <w:tcW w:w="4239" w:type="pct"/>
            <w:shd w:val="clear" w:color="auto" w:fill="auto"/>
          </w:tcPr>
          <w:p w14:paraId="027A9BAF" w14:textId="77777777" w:rsidR="00F64073" w:rsidRPr="006C2764" w:rsidRDefault="00F64073" w:rsidP="007F534D">
            <w:pPr>
              <w:jc w:val="center"/>
              <w:rPr>
                <w:b/>
                <w:bCs/>
                <w:szCs w:val="24"/>
              </w:rPr>
            </w:pPr>
            <w:r w:rsidRPr="006C2764">
              <w:rPr>
                <w:b/>
                <w:bCs/>
                <w:szCs w:val="24"/>
              </w:rPr>
              <w:t>Câu hỏi – đáp án</w:t>
            </w:r>
          </w:p>
        </w:tc>
        <w:tc>
          <w:tcPr>
            <w:tcW w:w="411" w:type="pct"/>
            <w:shd w:val="clear" w:color="auto" w:fill="auto"/>
          </w:tcPr>
          <w:p w14:paraId="34B33B1D" w14:textId="77777777" w:rsidR="00F64073" w:rsidRPr="006C2764" w:rsidRDefault="00F64073" w:rsidP="007F534D">
            <w:pPr>
              <w:jc w:val="center"/>
              <w:rPr>
                <w:b/>
                <w:bCs/>
                <w:szCs w:val="24"/>
              </w:rPr>
            </w:pPr>
            <w:r w:rsidRPr="006C2764">
              <w:rPr>
                <w:b/>
                <w:bCs/>
                <w:szCs w:val="24"/>
              </w:rPr>
              <w:t>Điểm</w:t>
            </w:r>
          </w:p>
        </w:tc>
      </w:tr>
      <w:tr w:rsidR="00F64073" w:rsidRPr="00CB427F" w14:paraId="199CCE04" w14:textId="77777777" w:rsidTr="007F534D">
        <w:trPr>
          <w:trHeight w:val="259"/>
          <w:jc w:val="center"/>
        </w:trPr>
        <w:tc>
          <w:tcPr>
            <w:tcW w:w="350" w:type="pct"/>
            <w:vMerge w:val="restart"/>
            <w:shd w:val="clear" w:color="auto" w:fill="auto"/>
            <w:vAlign w:val="center"/>
          </w:tcPr>
          <w:p w14:paraId="36273774" w14:textId="77777777" w:rsidR="00F64073" w:rsidRPr="006C2764" w:rsidRDefault="00F64073" w:rsidP="007F534D">
            <w:pPr>
              <w:jc w:val="center"/>
              <w:rPr>
                <w:b/>
                <w:bCs/>
                <w:szCs w:val="24"/>
              </w:rPr>
            </w:pPr>
            <w:r w:rsidRPr="006C2764">
              <w:rPr>
                <w:b/>
                <w:bCs/>
                <w:szCs w:val="24"/>
              </w:rPr>
              <w:t>1</w:t>
            </w:r>
          </w:p>
        </w:tc>
        <w:tc>
          <w:tcPr>
            <w:tcW w:w="4239" w:type="pct"/>
            <w:shd w:val="clear" w:color="auto" w:fill="auto"/>
          </w:tcPr>
          <w:p w14:paraId="19871D95" w14:textId="77777777" w:rsidR="00F64073" w:rsidRPr="006C2764" w:rsidRDefault="00F64073" w:rsidP="007F534D">
            <w:pPr>
              <w:rPr>
                <w:b/>
                <w:bCs/>
                <w:i/>
                <w:iCs/>
                <w:szCs w:val="24"/>
              </w:rPr>
            </w:pPr>
            <w:r w:rsidRPr="006C2764">
              <w:rPr>
                <w:b/>
                <w:bCs/>
                <w:i/>
                <w:iCs/>
                <w:szCs w:val="24"/>
              </w:rPr>
              <w:t>a)</w:t>
            </w:r>
            <w:r>
              <w:t xml:space="preserve"> </w:t>
            </w:r>
            <w:r w:rsidRPr="006C2764">
              <w:rPr>
                <w:b/>
                <w:bCs/>
                <w:i/>
                <w:iCs/>
                <w:szCs w:val="24"/>
              </w:rPr>
              <w:t>Trình bày thời gian hoạt động, nguồn gốc hình thành, hướng và tính chất của gió Tây ôn đới?</w:t>
            </w:r>
          </w:p>
        </w:tc>
        <w:tc>
          <w:tcPr>
            <w:tcW w:w="411" w:type="pct"/>
            <w:shd w:val="clear" w:color="auto" w:fill="auto"/>
          </w:tcPr>
          <w:p w14:paraId="6F8698B2" w14:textId="77777777" w:rsidR="00F64073" w:rsidRPr="006C2764" w:rsidRDefault="00F64073" w:rsidP="007F534D">
            <w:pPr>
              <w:jc w:val="center"/>
              <w:rPr>
                <w:b/>
                <w:bCs/>
                <w:i/>
                <w:iCs/>
                <w:szCs w:val="24"/>
              </w:rPr>
            </w:pPr>
            <w:r w:rsidRPr="006C2764">
              <w:rPr>
                <w:b/>
                <w:bCs/>
                <w:i/>
                <w:iCs/>
                <w:szCs w:val="24"/>
              </w:rPr>
              <w:t>1</w:t>
            </w:r>
          </w:p>
        </w:tc>
      </w:tr>
      <w:tr w:rsidR="00F64073" w:rsidRPr="00CB427F" w14:paraId="67384094" w14:textId="77777777" w:rsidTr="007F534D">
        <w:trPr>
          <w:trHeight w:val="259"/>
          <w:jc w:val="center"/>
        </w:trPr>
        <w:tc>
          <w:tcPr>
            <w:tcW w:w="350" w:type="pct"/>
            <w:vMerge/>
            <w:shd w:val="clear" w:color="auto" w:fill="auto"/>
          </w:tcPr>
          <w:p w14:paraId="2F9831EA" w14:textId="77777777" w:rsidR="00F64073" w:rsidRPr="006C2764" w:rsidRDefault="00F64073" w:rsidP="007F534D">
            <w:pPr>
              <w:jc w:val="center"/>
              <w:rPr>
                <w:b/>
                <w:bCs/>
                <w:szCs w:val="24"/>
              </w:rPr>
            </w:pPr>
          </w:p>
        </w:tc>
        <w:tc>
          <w:tcPr>
            <w:tcW w:w="4239" w:type="pct"/>
            <w:shd w:val="clear" w:color="auto" w:fill="auto"/>
          </w:tcPr>
          <w:p w14:paraId="7CBFBC44" w14:textId="77777777" w:rsidR="00F64073" w:rsidRPr="00944C7F" w:rsidRDefault="00F64073" w:rsidP="007F534D">
            <w:r w:rsidRPr="00944C7F">
              <w:t>- Nguồn gốc: áp cao cận nhiệt đới về phía áp thấp ôn đới</w:t>
            </w:r>
          </w:p>
          <w:p w14:paraId="62A669DF" w14:textId="77777777" w:rsidR="00F64073" w:rsidRPr="00944C7F" w:rsidRDefault="00F64073" w:rsidP="007F534D">
            <w:r w:rsidRPr="00944C7F">
              <w:t>- Thời gian hoạt động: thổi quanh năm</w:t>
            </w:r>
          </w:p>
          <w:p w14:paraId="253882E1" w14:textId="77777777" w:rsidR="00F64073" w:rsidRPr="00944C7F" w:rsidRDefault="00F64073" w:rsidP="007F534D">
            <w:r w:rsidRPr="00944C7F">
              <w:t>- Hướng: Gió này thổi đều đặn và hướng ít thay đổi (TN ở BBC, TB ở NBC)</w:t>
            </w:r>
          </w:p>
          <w:p w14:paraId="0401B6AD" w14:textId="77777777" w:rsidR="00F64073" w:rsidRPr="006C2764" w:rsidRDefault="00F64073" w:rsidP="007F534D">
            <w:pPr>
              <w:rPr>
                <w:i/>
                <w:iCs/>
                <w:szCs w:val="24"/>
              </w:rPr>
            </w:pPr>
            <w:r w:rsidRPr="00944C7F">
              <w:t>- Tính chất: thường đem theo mưa, độ ẩm cao.</w:t>
            </w:r>
          </w:p>
        </w:tc>
        <w:tc>
          <w:tcPr>
            <w:tcW w:w="411" w:type="pct"/>
            <w:shd w:val="clear" w:color="auto" w:fill="auto"/>
          </w:tcPr>
          <w:p w14:paraId="50C9C285" w14:textId="77777777" w:rsidR="00F64073" w:rsidRPr="006C2764" w:rsidRDefault="00F64073" w:rsidP="007F534D">
            <w:pPr>
              <w:jc w:val="center"/>
              <w:rPr>
                <w:b/>
                <w:bCs/>
                <w:i/>
                <w:iCs/>
                <w:szCs w:val="24"/>
              </w:rPr>
            </w:pPr>
            <w:r w:rsidRPr="006C2764">
              <w:rPr>
                <w:b/>
                <w:bCs/>
                <w:i/>
                <w:iCs/>
                <w:szCs w:val="24"/>
              </w:rPr>
              <w:t>Mỗi ý đúng được 0,25 điểm</w:t>
            </w:r>
          </w:p>
        </w:tc>
      </w:tr>
      <w:tr w:rsidR="00F64073" w:rsidRPr="00CB427F" w14:paraId="15AEBE9C" w14:textId="77777777" w:rsidTr="007F534D">
        <w:trPr>
          <w:trHeight w:val="249"/>
          <w:jc w:val="center"/>
        </w:trPr>
        <w:tc>
          <w:tcPr>
            <w:tcW w:w="350" w:type="pct"/>
            <w:vMerge/>
            <w:shd w:val="clear" w:color="auto" w:fill="auto"/>
          </w:tcPr>
          <w:p w14:paraId="74126CEB" w14:textId="77777777" w:rsidR="00F64073" w:rsidRPr="006C2764" w:rsidRDefault="00F64073" w:rsidP="007F534D">
            <w:pPr>
              <w:jc w:val="center"/>
              <w:rPr>
                <w:b/>
                <w:bCs/>
                <w:szCs w:val="24"/>
              </w:rPr>
            </w:pPr>
          </w:p>
        </w:tc>
        <w:tc>
          <w:tcPr>
            <w:tcW w:w="4239" w:type="pct"/>
            <w:shd w:val="clear" w:color="auto" w:fill="auto"/>
          </w:tcPr>
          <w:p w14:paraId="01E95695" w14:textId="77777777" w:rsidR="00F64073" w:rsidRPr="006C2764" w:rsidRDefault="00F64073" w:rsidP="007F534D">
            <w:pPr>
              <w:rPr>
                <w:b/>
                <w:bCs/>
                <w:i/>
                <w:iCs/>
              </w:rPr>
            </w:pPr>
            <w:r w:rsidRPr="006C2764">
              <w:rPr>
                <w:b/>
                <w:bCs/>
                <w:i/>
                <w:iCs/>
                <w:szCs w:val="24"/>
              </w:rPr>
              <w:t>b)</w:t>
            </w:r>
            <w:r w:rsidRPr="006C2764">
              <w:rPr>
                <w:b/>
                <w:bCs/>
                <w:i/>
                <w:iCs/>
              </w:rPr>
              <w:t xml:space="preserve"> Trình bày sự hình thành và hoạt động của các dòng biển nóng và dòng biển lạnh trên Trái Đất?</w:t>
            </w:r>
          </w:p>
        </w:tc>
        <w:tc>
          <w:tcPr>
            <w:tcW w:w="411" w:type="pct"/>
            <w:shd w:val="clear" w:color="auto" w:fill="auto"/>
          </w:tcPr>
          <w:p w14:paraId="6FAB321F" w14:textId="77777777" w:rsidR="00F64073" w:rsidRPr="006C2764" w:rsidRDefault="00F64073" w:rsidP="007F534D">
            <w:pPr>
              <w:jc w:val="center"/>
              <w:rPr>
                <w:b/>
                <w:bCs/>
                <w:i/>
                <w:iCs/>
                <w:szCs w:val="24"/>
              </w:rPr>
            </w:pPr>
            <w:r w:rsidRPr="006C2764">
              <w:rPr>
                <w:b/>
                <w:bCs/>
                <w:i/>
                <w:iCs/>
                <w:szCs w:val="24"/>
              </w:rPr>
              <w:t>2</w:t>
            </w:r>
          </w:p>
        </w:tc>
      </w:tr>
      <w:tr w:rsidR="00F64073" w:rsidRPr="00CB427F" w14:paraId="6211B9DF" w14:textId="77777777" w:rsidTr="007F534D">
        <w:trPr>
          <w:trHeight w:val="248"/>
          <w:jc w:val="center"/>
        </w:trPr>
        <w:tc>
          <w:tcPr>
            <w:tcW w:w="350" w:type="pct"/>
            <w:vMerge/>
            <w:shd w:val="clear" w:color="auto" w:fill="auto"/>
          </w:tcPr>
          <w:p w14:paraId="6BD32E14" w14:textId="77777777" w:rsidR="00F64073" w:rsidRPr="006C2764" w:rsidRDefault="00F64073" w:rsidP="007F534D">
            <w:pPr>
              <w:jc w:val="center"/>
              <w:rPr>
                <w:b/>
                <w:bCs/>
                <w:szCs w:val="24"/>
              </w:rPr>
            </w:pPr>
          </w:p>
        </w:tc>
        <w:tc>
          <w:tcPr>
            <w:tcW w:w="4239" w:type="pct"/>
            <w:shd w:val="clear" w:color="auto" w:fill="auto"/>
          </w:tcPr>
          <w:p w14:paraId="1F9B9314" w14:textId="77777777" w:rsidR="00F64073" w:rsidRPr="00944C7F" w:rsidRDefault="00F64073" w:rsidP="007F534D">
            <w:r w:rsidRPr="00944C7F">
              <w:t>- Hai bên xích đạo,/ các dòng biển chảy từ phía đông về phía tây,/ khi gặp bờ đông các lục địa, bị chuyển hướng về phía bắc (ở bán cầu Bắc),/ phía nam (ở bán cầu Nam)/ và tạo thành dòng biển nóng trên cả hai bán cầu.</w:t>
            </w:r>
          </w:p>
          <w:p w14:paraId="2E6629A1" w14:textId="77777777" w:rsidR="00F64073" w:rsidRPr="00274E02" w:rsidRDefault="00F64073" w:rsidP="007F534D">
            <w:r w:rsidRPr="00944C7F">
              <w:lastRenderedPageBreak/>
              <w:t>- Ở khoảng vĩ độ 30 - 40° trên cả hai bán cầu,/ các dòng biển chảy về phía đông,/ khi gặp bờ tây các lục địa,/ bị đổi hướng về phía nam (ở bán cầu Bắc),/ phía bắc (ở bán cầu Nam)/ và tạo thành dòng biển lạnh ở khu vực xích đạo.</w:t>
            </w:r>
          </w:p>
        </w:tc>
        <w:tc>
          <w:tcPr>
            <w:tcW w:w="411" w:type="pct"/>
            <w:shd w:val="clear" w:color="auto" w:fill="auto"/>
          </w:tcPr>
          <w:p w14:paraId="2057C448" w14:textId="77777777" w:rsidR="00F64073" w:rsidRPr="006C2764" w:rsidRDefault="00F64073" w:rsidP="007F534D">
            <w:pPr>
              <w:jc w:val="center"/>
              <w:rPr>
                <w:b/>
                <w:bCs/>
                <w:i/>
                <w:iCs/>
                <w:szCs w:val="24"/>
              </w:rPr>
            </w:pPr>
            <w:r w:rsidRPr="006C2764">
              <w:rPr>
                <w:b/>
                <w:bCs/>
                <w:i/>
                <w:iCs/>
                <w:szCs w:val="24"/>
              </w:rPr>
              <w:lastRenderedPageBreak/>
              <w:t xml:space="preserve">Mỗi ý đúng được </w:t>
            </w:r>
            <w:r w:rsidRPr="006C2764">
              <w:rPr>
                <w:b/>
                <w:bCs/>
                <w:i/>
                <w:iCs/>
                <w:szCs w:val="24"/>
              </w:rPr>
              <w:lastRenderedPageBreak/>
              <w:t>0,25 điểm</w:t>
            </w:r>
          </w:p>
        </w:tc>
      </w:tr>
      <w:tr w:rsidR="00F64073" w:rsidRPr="00CB427F" w14:paraId="5D9B0CB2" w14:textId="77777777" w:rsidTr="007F534D">
        <w:trPr>
          <w:trHeight w:val="259"/>
          <w:jc w:val="center"/>
        </w:trPr>
        <w:tc>
          <w:tcPr>
            <w:tcW w:w="350" w:type="pct"/>
            <w:vMerge w:val="restart"/>
            <w:shd w:val="clear" w:color="auto" w:fill="auto"/>
            <w:vAlign w:val="center"/>
          </w:tcPr>
          <w:p w14:paraId="5D14974C" w14:textId="77777777" w:rsidR="00F64073" w:rsidRPr="006C2764" w:rsidRDefault="00F64073" w:rsidP="007F534D">
            <w:pPr>
              <w:jc w:val="center"/>
              <w:rPr>
                <w:b/>
                <w:bCs/>
                <w:szCs w:val="24"/>
              </w:rPr>
            </w:pPr>
            <w:r w:rsidRPr="006C2764">
              <w:rPr>
                <w:b/>
                <w:bCs/>
                <w:szCs w:val="24"/>
              </w:rPr>
              <w:lastRenderedPageBreak/>
              <w:t>2</w:t>
            </w:r>
          </w:p>
        </w:tc>
        <w:tc>
          <w:tcPr>
            <w:tcW w:w="4239" w:type="pct"/>
            <w:shd w:val="clear" w:color="auto" w:fill="auto"/>
          </w:tcPr>
          <w:p w14:paraId="79FD1F0A" w14:textId="77777777" w:rsidR="00F64073" w:rsidRPr="006C2764" w:rsidRDefault="00F64073" w:rsidP="007F534D">
            <w:pPr>
              <w:rPr>
                <w:b/>
                <w:bCs/>
                <w:i/>
                <w:iCs/>
                <w:szCs w:val="24"/>
              </w:rPr>
            </w:pPr>
            <w:r w:rsidRPr="006C2764">
              <w:rPr>
                <w:b/>
                <w:bCs/>
                <w:i/>
                <w:iCs/>
                <w:szCs w:val="24"/>
              </w:rPr>
              <w:t>a)</w:t>
            </w:r>
            <w:r w:rsidRPr="006C2764">
              <w:rPr>
                <w:rFonts w:eastAsia="MS Mincho"/>
                <w:b/>
                <w:bCs/>
                <w:i/>
                <w:iCs/>
                <w:sz w:val="26"/>
                <w:szCs w:val="26"/>
                <w:lang w:val="pt-BR"/>
              </w:rPr>
              <w:t xml:space="preserve"> Hãy trình bày chế độ nhiệt, ẩm trong năm của Gia-mê-na bằng cách điền đáp án vào bảng:</w:t>
            </w:r>
          </w:p>
        </w:tc>
        <w:tc>
          <w:tcPr>
            <w:tcW w:w="411" w:type="pct"/>
            <w:shd w:val="clear" w:color="auto" w:fill="auto"/>
          </w:tcPr>
          <w:p w14:paraId="7E9CBA11" w14:textId="77777777" w:rsidR="00F64073" w:rsidRPr="006C2764" w:rsidRDefault="00F64073" w:rsidP="007F534D">
            <w:pPr>
              <w:jc w:val="center"/>
              <w:rPr>
                <w:b/>
                <w:bCs/>
                <w:i/>
                <w:iCs/>
                <w:szCs w:val="24"/>
              </w:rPr>
            </w:pPr>
            <w:r w:rsidRPr="006C2764">
              <w:rPr>
                <w:b/>
                <w:bCs/>
                <w:i/>
                <w:iCs/>
                <w:szCs w:val="24"/>
              </w:rPr>
              <w:t>2</w:t>
            </w:r>
          </w:p>
        </w:tc>
      </w:tr>
      <w:tr w:rsidR="00F64073" w:rsidRPr="00F64073" w14:paraId="281FE1BC" w14:textId="77777777" w:rsidTr="007F534D">
        <w:trPr>
          <w:trHeight w:val="259"/>
          <w:jc w:val="center"/>
        </w:trPr>
        <w:tc>
          <w:tcPr>
            <w:tcW w:w="350" w:type="pct"/>
            <w:vMerge/>
            <w:shd w:val="clear" w:color="auto" w:fill="auto"/>
          </w:tcPr>
          <w:p w14:paraId="2042DF82" w14:textId="77777777" w:rsidR="00F64073" w:rsidRPr="006C2764" w:rsidRDefault="00F64073" w:rsidP="007F534D">
            <w:pPr>
              <w:jc w:val="center"/>
              <w:rPr>
                <w:b/>
                <w:bCs/>
                <w:szCs w:val="24"/>
              </w:rPr>
            </w:pPr>
          </w:p>
        </w:tc>
        <w:tc>
          <w:tcPr>
            <w:tcW w:w="4239" w:type="pct"/>
            <w:shd w:val="clear" w:color="auto" w:fill="auto"/>
          </w:tcPr>
          <w:p w14:paraId="408545B5" w14:textId="77777777" w:rsidR="00F64073" w:rsidRPr="006C2764" w:rsidRDefault="00F64073" w:rsidP="007F534D">
            <w:pPr>
              <w:rPr>
                <w:rFonts w:eastAsia="MS Mincho"/>
                <w:bCs/>
                <w:sz w:val="26"/>
                <w:szCs w:val="26"/>
                <w:lang w:val="pt-BR"/>
              </w:rPr>
            </w:pPr>
            <w:r w:rsidRPr="006C2764">
              <w:rPr>
                <w:szCs w:val="24"/>
              </w:rPr>
              <w:t xml:space="preserve">- </w:t>
            </w:r>
            <w:r w:rsidRPr="006C2764">
              <w:rPr>
                <w:rFonts w:eastAsia="MS Mincho"/>
                <w:bCs/>
                <w:sz w:val="26"/>
                <w:szCs w:val="26"/>
                <w:lang w:val="pt-BR"/>
              </w:rPr>
              <w:t>Kiểu khí hậu nhiệt đới lục địa.</w:t>
            </w:r>
          </w:p>
          <w:p w14:paraId="53D01588" w14:textId="77777777" w:rsidR="00F64073" w:rsidRPr="006C2764" w:rsidRDefault="00F64073" w:rsidP="007F534D">
            <w:pPr>
              <w:rPr>
                <w:rFonts w:eastAsia="MS Mincho"/>
                <w:sz w:val="26"/>
                <w:szCs w:val="26"/>
                <w:lang w:val="pt-BR"/>
              </w:rPr>
            </w:pPr>
            <w:r w:rsidRPr="006C2764">
              <w:rPr>
                <w:szCs w:val="24"/>
                <w:lang w:val="pt-BR"/>
              </w:rPr>
              <w:t xml:space="preserve">- </w:t>
            </w:r>
            <w:r w:rsidRPr="006C2764">
              <w:rPr>
                <w:rFonts w:eastAsia="MS Mincho"/>
                <w:sz w:val="26"/>
                <w:szCs w:val="26"/>
                <w:lang w:val="pt-BR"/>
              </w:rPr>
              <w:t>Nhiệt độ trung bình tháng thấp nhất: tháng 1-22</w:t>
            </w:r>
            <w:r w:rsidRPr="006C2764">
              <w:rPr>
                <w:rFonts w:eastAsia="MS Mincho"/>
                <w:sz w:val="26"/>
                <w:szCs w:val="26"/>
                <w:vertAlign w:val="superscript"/>
                <w:lang w:val="pt-BR"/>
              </w:rPr>
              <w:t>0</w:t>
            </w:r>
            <w:r w:rsidRPr="006C2764">
              <w:rPr>
                <w:rFonts w:eastAsia="MS Mincho"/>
                <w:sz w:val="26"/>
                <w:szCs w:val="26"/>
                <w:lang w:val="pt-BR"/>
              </w:rPr>
              <w:t>C</w:t>
            </w:r>
          </w:p>
          <w:p w14:paraId="70D6E802" w14:textId="77777777" w:rsidR="00F64073" w:rsidRPr="006C2764" w:rsidRDefault="00F64073" w:rsidP="007F534D">
            <w:pPr>
              <w:rPr>
                <w:rFonts w:eastAsia="MS Mincho"/>
                <w:sz w:val="26"/>
                <w:szCs w:val="26"/>
                <w:lang w:val="pt-BR"/>
              </w:rPr>
            </w:pPr>
            <w:r w:rsidRPr="006C2764">
              <w:rPr>
                <w:szCs w:val="24"/>
                <w:lang w:val="pt-BR"/>
              </w:rPr>
              <w:t xml:space="preserve">- </w:t>
            </w:r>
            <w:r w:rsidRPr="006C2764">
              <w:rPr>
                <w:rFonts w:eastAsia="MS Mincho"/>
                <w:sz w:val="26"/>
                <w:szCs w:val="26"/>
                <w:lang w:val="pt-BR"/>
              </w:rPr>
              <w:t>Nhiệt độ trung bình tháng cao nhất: tháng 5-32,5</w:t>
            </w:r>
            <w:r w:rsidRPr="006C2764">
              <w:rPr>
                <w:rFonts w:eastAsia="MS Mincho"/>
                <w:sz w:val="26"/>
                <w:szCs w:val="26"/>
                <w:vertAlign w:val="superscript"/>
                <w:lang w:val="pt-BR"/>
              </w:rPr>
              <w:t>0</w:t>
            </w:r>
            <w:r w:rsidRPr="006C2764">
              <w:rPr>
                <w:rFonts w:eastAsia="MS Mincho"/>
                <w:sz w:val="26"/>
                <w:szCs w:val="26"/>
                <w:lang w:val="pt-BR"/>
              </w:rPr>
              <w:t>C</w:t>
            </w:r>
          </w:p>
          <w:p w14:paraId="7F8F7A40" w14:textId="77777777" w:rsidR="00F64073" w:rsidRPr="006C2764" w:rsidRDefault="00F64073" w:rsidP="007F534D">
            <w:pPr>
              <w:tabs>
                <w:tab w:val="left" w:pos="283"/>
                <w:tab w:val="left" w:pos="5357"/>
              </w:tabs>
              <w:autoSpaceDE w:val="0"/>
              <w:autoSpaceDN w:val="0"/>
              <w:adjustRightInd w:val="0"/>
              <w:rPr>
                <w:rFonts w:eastAsia="MS Mincho"/>
                <w:sz w:val="26"/>
                <w:szCs w:val="26"/>
                <w:lang w:val="pt-BR"/>
              </w:rPr>
            </w:pPr>
            <w:r w:rsidRPr="006C2764">
              <w:rPr>
                <w:rFonts w:eastAsia="MS Mincho"/>
                <w:sz w:val="26"/>
                <w:szCs w:val="26"/>
                <w:lang w:val="pt-BR"/>
              </w:rPr>
              <w:t>- Biên độ nhiệt năm (</w:t>
            </w:r>
            <w:r w:rsidRPr="006C2764">
              <w:rPr>
                <w:rFonts w:eastAsia="MS Mincho"/>
                <w:sz w:val="26"/>
                <w:szCs w:val="26"/>
                <w:vertAlign w:val="superscript"/>
                <w:lang w:val="pt-BR"/>
              </w:rPr>
              <w:t>0</w:t>
            </w:r>
            <w:r w:rsidRPr="006C2764">
              <w:rPr>
                <w:rFonts w:eastAsia="MS Mincho"/>
                <w:sz w:val="26"/>
                <w:szCs w:val="26"/>
                <w:lang w:val="pt-BR"/>
              </w:rPr>
              <w:t>C): 10,5</w:t>
            </w:r>
            <w:r w:rsidRPr="006C2764">
              <w:rPr>
                <w:rFonts w:eastAsia="MS Mincho"/>
                <w:sz w:val="26"/>
                <w:szCs w:val="26"/>
                <w:vertAlign w:val="superscript"/>
                <w:lang w:val="pt-BR"/>
              </w:rPr>
              <w:t>0</w:t>
            </w:r>
            <w:r w:rsidRPr="006C2764">
              <w:rPr>
                <w:rFonts w:eastAsia="MS Mincho"/>
                <w:sz w:val="26"/>
                <w:szCs w:val="26"/>
                <w:lang w:val="pt-BR"/>
              </w:rPr>
              <w:t>C</w:t>
            </w:r>
          </w:p>
          <w:p w14:paraId="3E51EE40" w14:textId="77777777" w:rsidR="00F64073" w:rsidRPr="006C2764" w:rsidRDefault="00F64073" w:rsidP="007F534D">
            <w:pPr>
              <w:tabs>
                <w:tab w:val="left" w:pos="283"/>
                <w:tab w:val="left" w:pos="5357"/>
              </w:tabs>
              <w:autoSpaceDE w:val="0"/>
              <w:autoSpaceDN w:val="0"/>
              <w:adjustRightInd w:val="0"/>
              <w:rPr>
                <w:rFonts w:eastAsia="MS Mincho"/>
                <w:sz w:val="26"/>
                <w:szCs w:val="26"/>
                <w:lang w:val="pt-BR"/>
              </w:rPr>
            </w:pPr>
            <w:r w:rsidRPr="006C2764">
              <w:rPr>
                <w:rFonts w:eastAsia="MS Mincho"/>
                <w:sz w:val="26"/>
                <w:szCs w:val="26"/>
                <w:lang w:val="pt-BR"/>
              </w:rPr>
              <w:t>- Tổng lượng mưa trung bình năm (mm): 647mm</w:t>
            </w:r>
          </w:p>
          <w:p w14:paraId="682DD09C" w14:textId="77777777" w:rsidR="00F64073" w:rsidRPr="006C2764" w:rsidRDefault="00F64073" w:rsidP="007F534D">
            <w:pPr>
              <w:rPr>
                <w:szCs w:val="24"/>
                <w:lang w:val="pt-BR"/>
              </w:rPr>
            </w:pPr>
            <w:r w:rsidRPr="006C2764">
              <w:rPr>
                <w:rFonts w:eastAsia="MS Mincho"/>
                <w:sz w:val="26"/>
                <w:szCs w:val="26"/>
                <w:lang w:val="pt-BR"/>
              </w:rPr>
              <w:t>- Những tháng mưa nhiều (trên 100mm): 7, 8, 9</w:t>
            </w:r>
          </w:p>
        </w:tc>
        <w:tc>
          <w:tcPr>
            <w:tcW w:w="411" w:type="pct"/>
            <w:shd w:val="clear" w:color="auto" w:fill="auto"/>
          </w:tcPr>
          <w:p w14:paraId="40A8D5D3" w14:textId="77777777" w:rsidR="00F64073" w:rsidRPr="006C2764" w:rsidRDefault="00F64073" w:rsidP="007F534D">
            <w:pPr>
              <w:jc w:val="center"/>
              <w:rPr>
                <w:b/>
                <w:bCs/>
                <w:i/>
                <w:iCs/>
                <w:szCs w:val="24"/>
                <w:lang w:val="pt-BR"/>
              </w:rPr>
            </w:pPr>
            <w:r w:rsidRPr="006C2764">
              <w:rPr>
                <w:b/>
                <w:bCs/>
                <w:i/>
                <w:iCs/>
                <w:szCs w:val="24"/>
                <w:lang w:val="pt-BR"/>
              </w:rPr>
              <w:t xml:space="preserve">Mỗi ý đúng được 0,25 điểm </w:t>
            </w:r>
          </w:p>
        </w:tc>
      </w:tr>
      <w:tr w:rsidR="00F64073" w:rsidRPr="00CB427F" w14:paraId="4AB31B4E" w14:textId="77777777" w:rsidTr="007F534D">
        <w:trPr>
          <w:trHeight w:val="259"/>
          <w:jc w:val="center"/>
        </w:trPr>
        <w:tc>
          <w:tcPr>
            <w:tcW w:w="350" w:type="pct"/>
            <w:vMerge/>
            <w:shd w:val="clear" w:color="auto" w:fill="auto"/>
          </w:tcPr>
          <w:p w14:paraId="6A23BA38" w14:textId="77777777" w:rsidR="00F64073" w:rsidRPr="006C2764" w:rsidRDefault="00F64073" w:rsidP="007F534D">
            <w:pPr>
              <w:jc w:val="center"/>
              <w:rPr>
                <w:b/>
                <w:bCs/>
                <w:szCs w:val="24"/>
                <w:lang w:val="pt-BR"/>
              </w:rPr>
            </w:pPr>
          </w:p>
        </w:tc>
        <w:tc>
          <w:tcPr>
            <w:tcW w:w="4239" w:type="pct"/>
            <w:shd w:val="clear" w:color="auto" w:fill="auto"/>
          </w:tcPr>
          <w:p w14:paraId="77ABD6C6" w14:textId="77777777" w:rsidR="00F64073" w:rsidRPr="006C2764" w:rsidRDefault="00F64073" w:rsidP="007F534D">
            <w:pPr>
              <w:rPr>
                <w:b/>
                <w:bCs/>
                <w:i/>
                <w:iCs/>
                <w:szCs w:val="24"/>
                <w:lang w:val="pt-BR"/>
              </w:rPr>
            </w:pPr>
            <w:r w:rsidRPr="006C2764">
              <w:rPr>
                <w:b/>
                <w:bCs/>
                <w:i/>
                <w:iCs/>
                <w:szCs w:val="24"/>
                <w:lang w:val="pt-BR"/>
              </w:rPr>
              <w:t>b)</w:t>
            </w:r>
            <w:r w:rsidRPr="006C2764">
              <w:rPr>
                <w:lang w:val="pt-BR"/>
              </w:rPr>
              <w:t xml:space="preserve"> </w:t>
            </w:r>
            <w:r w:rsidRPr="006C2764">
              <w:rPr>
                <w:b/>
                <w:bCs/>
                <w:i/>
                <w:iCs/>
                <w:szCs w:val="24"/>
                <w:lang w:val="pt-BR"/>
              </w:rPr>
              <w:t>Vì sao phong hóa lí học lại xảy ra mạnh ở các miền khí hậu khô nóng (hoang mạc và bán hoang mạc) và miền khí hậu lạnh?</w:t>
            </w:r>
          </w:p>
        </w:tc>
        <w:tc>
          <w:tcPr>
            <w:tcW w:w="411" w:type="pct"/>
            <w:shd w:val="clear" w:color="auto" w:fill="auto"/>
          </w:tcPr>
          <w:p w14:paraId="165B615E" w14:textId="77777777" w:rsidR="00F64073" w:rsidRPr="006C2764" w:rsidRDefault="00F64073" w:rsidP="007F534D">
            <w:pPr>
              <w:jc w:val="center"/>
              <w:rPr>
                <w:b/>
                <w:bCs/>
                <w:i/>
                <w:iCs/>
                <w:szCs w:val="24"/>
              </w:rPr>
            </w:pPr>
            <w:r w:rsidRPr="006C2764">
              <w:rPr>
                <w:b/>
                <w:bCs/>
                <w:i/>
                <w:iCs/>
                <w:szCs w:val="24"/>
              </w:rPr>
              <w:t>1</w:t>
            </w:r>
          </w:p>
        </w:tc>
      </w:tr>
      <w:tr w:rsidR="00F64073" w:rsidRPr="00CB427F" w14:paraId="2CF6B94F" w14:textId="77777777" w:rsidTr="007F534D">
        <w:trPr>
          <w:trHeight w:val="259"/>
          <w:jc w:val="center"/>
        </w:trPr>
        <w:tc>
          <w:tcPr>
            <w:tcW w:w="350" w:type="pct"/>
            <w:vMerge/>
            <w:shd w:val="clear" w:color="auto" w:fill="auto"/>
          </w:tcPr>
          <w:p w14:paraId="542B561A" w14:textId="77777777" w:rsidR="00F64073" w:rsidRPr="006C2764" w:rsidRDefault="00F64073" w:rsidP="007F534D">
            <w:pPr>
              <w:jc w:val="center"/>
              <w:rPr>
                <w:b/>
                <w:bCs/>
                <w:szCs w:val="24"/>
              </w:rPr>
            </w:pPr>
          </w:p>
        </w:tc>
        <w:tc>
          <w:tcPr>
            <w:tcW w:w="4239" w:type="pct"/>
            <w:shd w:val="clear" w:color="auto" w:fill="auto"/>
          </w:tcPr>
          <w:p w14:paraId="1D930A53" w14:textId="77777777" w:rsidR="00F64073" w:rsidRPr="00944C7F" w:rsidRDefault="00F64073" w:rsidP="007F534D">
            <w:r w:rsidRPr="00944C7F">
              <w:t xml:space="preserve">+ Ở các miền khí hậu khô nóng, biên độ nhiệt dao động ngày và đêm lớn, nên phong hóa lí học xảy ra mạnh mẽ. </w:t>
            </w:r>
          </w:p>
          <w:p w14:paraId="2CFFD4B1" w14:textId="77777777" w:rsidR="00F64073" w:rsidRPr="006C2764" w:rsidRDefault="00F64073" w:rsidP="007F534D">
            <w:pPr>
              <w:rPr>
                <w:i/>
                <w:iCs/>
                <w:szCs w:val="24"/>
              </w:rPr>
            </w:pPr>
            <w:r w:rsidRPr="00944C7F">
              <w:t>+ Ở các miền đới lạnh, nước bị đóng băng trong các khe nứt của đá, thể tích nước đá tăng lên làm cho các khe nứt dãn thêm, hiện tượng này diễn ra nhiều lần khiến cho đá bị vỡ thành từng mảnh vụn.</w:t>
            </w:r>
          </w:p>
        </w:tc>
        <w:tc>
          <w:tcPr>
            <w:tcW w:w="411" w:type="pct"/>
            <w:shd w:val="clear" w:color="auto" w:fill="auto"/>
          </w:tcPr>
          <w:p w14:paraId="6D8F492A" w14:textId="77777777" w:rsidR="00F64073" w:rsidRPr="006C2764" w:rsidRDefault="00F64073" w:rsidP="007F534D">
            <w:pPr>
              <w:jc w:val="center"/>
              <w:rPr>
                <w:b/>
                <w:bCs/>
                <w:i/>
                <w:iCs/>
                <w:szCs w:val="24"/>
              </w:rPr>
            </w:pPr>
            <w:r w:rsidRPr="006C2764">
              <w:rPr>
                <w:b/>
                <w:bCs/>
                <w:i/>
                <w:iCs/>
                <w:szCs w:val="24"/>
              </w:rPr>
              <w:t>Mỗi ý đúng được 0,25 điểm</w:t>
            </w:r>
          </w:p>
        </w:tc>
      </w:tr>
    </w:tbl>
    <w:p w14:paraId="2C0D9B2E" w14:textId="77777777" w:rsidR="00F1111F" w:rsidRDefault="00F1111F"/>
    <w:sectPr w:rsidR="00F1111F"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221A"/>
    <w:multiLevelType w:val="hybridMultilevel"/>
    <w:tmpl w:val="B51209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28050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73"/>
    <w:rsid w:val="002B6F02"/>
    <w:rsid w:val="006C4ACC"/>
    <w:rsid w:val="0097425B"/>
    <w:rsid w:val="00F1111F"/>
    <w:rsid w:val="00F6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1547"/>
  <w15:chartTrackingRefBased/>
  <w15:docId w15:val="{00C31276-27E7-46D9-B638-32333110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07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Dang</dc:creator>
  <cp:keywords/>
  <dc:description/>
  <cp:lastModifiedBy>Tuan Dang</cp:lastModifiedBy>
  <cp:revision>3</cp:revision>
  <dcterms:created xsi:type="dcterms:W3CDTF">2024-01-07T04:50:00Z</dcterms:created>
  <dcterms:modified xsi:type="dcterms:W3CDTF">2024-01-07T05:03:00Z</dcterms:modified>
</cp:coreProperties>
</file>